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8"/>
      </w:tblGrid>
      <w:tr w:rsidR="00F01ADE" w:rsidTr="00C84419">
        <w:tc>
          <w:tcPr>
            <w:tcW w:w="10998" w:type="dxa"/>
            <w:tcBorders>
              <w:top w:val="nil"/>
              <w:bottom w:val="nil"/>
            </w:tcBorders>
            <w:shd w:val="clear" w:color="auto" w:fill="auto"/>
          </w:tcPr>
          <w:p w:rsidR="00F01ADE" w:rsidRDefault="00F01ADE" w:rsidP="00C84419">
            <w:pPr>
              <w:pStyle w:val="forms"/>
              <w:tabs>
                <w:tab w:val="right" w:pos="10710"/>
                <w:tab w:val="right" w:pos="14310"/>
              </w:tabs>
            </w:pPr>
            <w:r w:rsidRPr="00C84419">
              <w:rPr>
                <w:b/>
              </w:rPr>
              <w:t>DEPARTMENT OF HEALTH SERVICES</w:t>
            </w:r>
            <w:r>
              <w:tab/>
            </w:r>
            <w:r w:rsidRPr="00C84419">
              <w:rPr>
                <w:b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C84419">
                  <w:rPr>
                    <w:b/>
                  </w:rPr>
                  <w:t>WISCONSIN</w:t>
                </w:r>
              </w:smartTag>
            </w:smartTag>
          </w:p>
          <w:p w:rsidR="00C84419" w:rsidRDefault="00C84419" w:rsidP="00C84419">
            <w:pPr>
              <w:pStyle w:val="forms"/>
              <w:tabs>
                <w:tab w:val="right" w:pos="10710"/>
              </w:tabs>
            </w:pPr>
            <w:r>
              <w:t>Division of Medicaid Services</w:t>
            </w:r>
          </w:p>
          <w:p w:rsidR="00F01ADE" w:rsidRPr="00C84419" w:rsidRDefault="00B353CD" w:rsidP="00C84419">
            <w:pPr>
              <w:pStyle w:val="forms"/>
              <w:tabs>
                <w:tab w:val="right" w:pos="10170"/>
                <w:tab w:val="right" w:pos="10710"/>
              </w:tabs>
              <w:rPr>
                <w:b/>
                <w:sz w:val="12"/>
              </w:rPr>
            </w:pPr>
            <w:r>
              <w:t>F</w:t>
            </w:r>
            <w:r w:rsidR="00417AAF">
              <w:t>-</w:t>
            </w:r>
            <w:r w:rsidR="003050BF">
              <w:t>0</w:t>
            </w:r>
            <w:r w:rsidR="00B072C1">
              <w:t>0480</w:t>
            </w:r>
            <w:r w:rsidR="00F01ADE">
              <w:t xml:space="preserve">  (</w:t>
            </w:r>
            <w:r w:rsidR="00C84419">
              <w:t>02/2017</w:t>
            </w:r>
            <w:r w:rsidR="00F01ADE">
              <w:t>)</w:t>
            </w:r>
            <w:r w:rsidR="00327AE6">
              <w:t xml:space="preserve"> </w:t>
            </w:r>
          </w:p>
        </w:tc>
      </w:tr>
      <w:tr w:rsidR="00F01ADE" w:rsidTr="00C84419">
        <w:tc>
          <w:tcPr>
            <w:tcW w:w="10998" w:type="dxa"/>
            <w:tcBorders>
              <w:top w:val="nil"/>
              <w:bottom w:val="nil"/>
            </w:tcBorders>
            <w:shd w:val="clear" w:color="auto" w:fill="auto"/>
          </w:tcPr>
          <w:p w:rsidR="00F01ADE" w:rsidRPr="00C84419" w:rsidRDefault="00E4373D" w:rsidP="00C84419">
            <w:pPr>
              <w:spacing w:before="12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84419">
              <w:rPr>
                <w:rFonts w:ascii="Arial" w:hAnsi="Arial" w:cs="Arial"/>
                <w:b/>
                <w:caps/>
                <w:sz w:val="24"/>
                <w:szCs w:val="24"/>
              </w:rPr>
              <w:t>child outcome</w:t>
            </w:r>
            <w:r w:rsidR="00B072C1" w:rsidRPr="00C84419">
              <w:rPr>
                <w:rFonts w:ascii="Arial" w:hAnsi="Arial" w:cs="Arial"/>
                <w:b/>
                <w:caps/>
                <w:sz w:val="24"/>
                <w:szCs w:val="24"/>
              </w:rPr>
              <w:t>S</w:t>
            </w:r>
            <w:r w:rsidRPr="00C84419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summary</w:t>
            </w:r>
          </w:p>
        </w:tc>
      </w:tr>
    </w:tbl>
    <w:p w:rsidR="00866790" w:rsidRDefault="00866790" w:rsidP="00DB3D75">
      <w:pPr>
        <w:spacing w:before="120" w:after="60"/>
        <w:jc w:val="center"/>
        <w:rPr>
          <w:rFonts w:ascii="Arial" w:hAnsi="Arial" w:cs="Arial"/>
          <w:sz w:val="20"/>
        </w:rPr>
        <w:sectPr w:rsidR="00866790" w:rsidSect="006962F2">
          <w:footerReference w:type="default" r:id="rId8"/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9"/>
        <w:gridCol w:w="869"/>
        <w:gridCol w:w="1062"/>
        <w:gridCol w:w="33"/>
        <w:gridCol w:w="786"/>
        <w:gridCol w:w="981"/>
        <w:gridCol w:w="18"/>
        <w:gridCol w:w="1357"/>
        <w:gridCol w:w="393"/>
        <w:gridCol w:w="212"/>
        <w:gridCol w:w="2538"/>
      </w:tblGrid>
      <w:tr w:rsidR="00E4373D" w:rsidTr="00C84419">
        <w:tc>
          <w:tcPr>
            <w:tcW w:w="10998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373D" w:rsidRPr="00C84419" w:rsidRDefault="00BD76A9" w:rsidP="00C84419">
            <w:pPr>
              <w:spacing w:before="120" w:after="60"/>
              <w:jc w:val="center"/>
              <w:rPr>
                <w:rFonts w:ascii="Arial" w:hAnsi="Arial" w:cs="Arial"/>
                <w:sz w:val="20"/>
              </w:rPr>
            </w:pPr>
            <w:r w:rsidRPr="00C84419">
              <w:rPr>
                <w:rFonts w:ascii="Arial" w:hAnsi="Arial" w:cs="Arial"/>
                <w:sz w:val="20"/>
              </w:rPr>
              <w:lastRenderedPageBreak/>
              <w:t>The information cited in this form is to be recorded in the child’s file.</w:t>
            </w:r>
          </w:p>
        </w:tc>
      </w:tr>
      <w:tr w:rsidR="00E4373D" w:rsidTr="00C84419">
        <w:trPr>
          <w:trHeight w:val="576"/>
        </w:trPr>
        <w:tc>
          <w:tcPr>
            <w:tcW w:w="6498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373D" w:rsidRPr="00C84419" w:rsidRDefault="00E4373D" w:rsidP="00E4373D">
            <w:pPr>
              <w:rPr>
                <w:rFonts w:ascii="Arial" w:hAnsi="Arial" w:cs="Arial"/>
                <w:sz w:val="20"/>
              </w:rPr>
            </w:pPr>
            <w:r w:rsidRPr="00C84419">
              <w:rPr>
                <w:rFonts w:ascii="Arial" w:hAnsi="Arial" w:cs="Arial"/>
                <w:sz w:val="20"/>
              </w:rPr>
              <w:t>Date Form Completed</w:t>
            </w:r>
          </w:p>
          <w:p w:rsidR="00E4373D" w:rsidRPr="00C84419" w:rsidRDefault="00DE0EBF" w:rsidP="00E4373D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bookmarkStart w:id="1" w:name="_GoBack"/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bookmarkEnd w:id="1"/>
            <w:r>
              <w:rPr>
                <w:szCs w:val="22"/>
              </w:rPr>
              <w:fldChar w:fldCharType="end"/>
            </w:r>
            <w:bookmarkEnd w:id="0"/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4373D" w:rsidRPr="00C84419" w:rsidRDefault="00E4373D" w:rsidP="00E4373D">
            <w:pPr>
              <w:rPr>
                <w:rFonts w:ascii="Arial" w:hAnsi="Arial" w:cs="Arial"/>
                <w:sz w:val="20"/>
              </w:rPr>
            </w:pPr>
            <w:r w:rsidRPr="00C84419">
              <w:rPr>
                <w:rFonts w:ascii="Arial" w:hAnsi="Arial" w:cs="Arial"/>
                <w:sz w:val="20"/>
              </w:rPr>
              <w:t>Check One</w:t>
            </w:r>
          </w:p>
          <w:p w:rsidR="00E4373D" w:rsidRPr="00C84419" w:rsidRDefault="00E4373D" w:rsidP="00E4373D">
            <w:pPr>
              <w:rPr>
                <w:rFonts w:ascii="Arial" w:hAnsi="Arial" w:cs="Arial"/>
                <w:sz w:val="20"/>
              </w:rPr>
            </w:pPr>
            <w:r w:rsidRPr="00C84419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C844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E68E7" w:rsidRPr="00C84419">
              <w:rPr>
                <w:rFonts w:ascii="Arial" w:hAnsi="Arial" w:cs="Arial"/>
                <w:sz w:val="20"/>
              </w:rPr>
            </w:r>
            <w:r w:rsidRPr="00C84419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Pr="00C84419">
              <w:rPr>
                <w:rFonts w:ascii="Arial" w:hAnsi="Arial" w:cs="Arial"/>
                <w:sz w:val="20"/>
              </w:rPr>
              <w:t xml:space="preserve"> Entry COSF</w:t>
            </w:r>
            <w:r w:rsidRPr="00C84419">
              <w:rPr>
                <w:rFonts w:ascii="Arial" w:hAnsi="Arial" w:cs="Arial"/>
                <w:sz w:val="20"/>
              </w:rPr>
              <w:tab/>
            </w:r>
            <w:r w:rsidRPr="00C84419">
              <w:rPr>
                <w:rFonts w:ascii="Arial" w:hAnsi="Arial" w:cs="Arial"/>
                <w:sz w:val="20"/>
              </w:rPr>
              <w:tab/>
            </w:r>
            <w:r w:rsidRPr="00C84419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C844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E68E7" w:rsidRPr="00C84419">
              <w:rPr>
                <w:rFonts w:ascii="Arial" w:hAnsi="Arial" w:cs="Arial"/>
                <w:sz w:val="20"/>
              </w:rPr>
            </w:r>
            <w:r w:rsidRPr="00C84419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Pr="00C84419">
              <w:rPr>
                <w:rFonts w:ascii="Arial" w:hAnsi="Arial" w:cs="Arial"/>
                <w:sz w:val="20"/>
              </w:rPr>
              <w:t xml:space="preserve"> Exit COSF</w:t>
            </w:r>
          </w:p>
        </w:tc>
      </w:tr>
      <w:tr w:rsidR="00BD76A9" w:rsidTr="00C84419">
        <w:trPr>
          <w:trHeight w:val="576"/>
        </w:trPr>
        <w:tc>
          <w:tcPr>
            <w:tcW w:w="46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6A9" w:rsidRPr="00C84419" w:rsidRDefault="00BD76A9" w:rsidP="00E4373D">
            <w:pPr>
              <w:rPr>
                <w:rFonts w:ascii="Arial" w:hAnsi="Arial" w:cs="Arial"/>
                <w:sz w:val="20"/>
              </w:rPr>
            </w:pPr>
            <w:r w:rsidRPr="00C84419">
              <w:rPr>
                <w:rFonts w:ascii="Arial" w:hAnsi="Arial" w:cs="Arial"/>
                <w:sz w:val="20"/>
              </w:rPr>
              <w:t>Child’s Name</w:t>
            </w:r>
          </w:p>
          <w:p w:rsidR="00BD76A9" w:rsidRPr="00C84419" w:rsidRDefault="00DE0EBF" w:rsidP="00E4373D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4"/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6A9" w:rsidRPr="00C84419" w:rsidRDefault="00BD76A9" w:rsidP="009E68E7">
            <w:pPr>
              <w:rPr>
                <w:rFonts w:ascii="Arial" w:hAnsi="Arial" w:cs="Arial"/>
                <w:sz w:val="20"/>
              </w:rPr>
            </w:pPr>
            <w:r w:rsidRPr="00C84419">
              <w:rPr>
                <w:rFonts w:ascii="Arial" w:hAnsi="Arial" w:cs="Arial"/>
                <w:sz w:val="20"/>
              </w:rPr>
              <w:t>Date of Birth</w:t>
            </w:r>
          </w:p>
          <w:p w:rsidR="00BD76A9" w:rsidRPr="00C84419" w:rsidRDefault="00DE0EBF" w:rsidP="009E68E7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5"/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6A9" w:rsidRPr="00C84419" w:rsidRDefault="00BD76A9" w:rsidP="00E4373D">
            <w:pPr>
              <w:rPr>
                <w:rFonts w:ascii="Arial" w:hAnsi="Arial" w:cs="Arial"/>
                <w:sz w:val="20"/>
              </w:rPr>
            </w:pPr>
            <w:r w:rsidRPr="00C84419">
              <w:rPr>
                <w:rFonts w:ascii="Arial" w:hAnsi="Arial" w:cs="Arial"/>
                <w:sz w:val="20"/>
              </w:rPr>
              <w:t>Entry IFSP Date</w:t>
            </w:r>
          </w:p>
          <w:p w:rsidR="00BD76A9" w:rsidRPr="00C84419" w:rsidRDefault="00DE0EBF" w:rsidP="00BD76A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6"/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6A9" w:rsidRPr="00C84419" w:rsidRDefault="00BD76A9">
            <w:pPr>
              <w:rPr>
                <w:rFonts w:ascii="Arial" w:hAnsi="Arial" w:cs="Arial"/>
                <w:sz w:val="20"/>
              </w:rPr>
            </w:pPr>
            <w:r w:rsidRPr="00C84419">
              <w:rPr>
                <w:rFonts w:ascii="Arial" w:hAnsi="Arial" w:cs="Arial"/>
                <w:sz w:val="20"/>
              </w:rPr>
              <w:t>Exit Date</w:t>
            </w:r>
          </w:p>
          <w:p w:rsidR="00BD76A9" w:rsidRPr="00C84419" w:rsidRDefault="00DE0EBF" w:rsidP="00BD76A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7"/>
          </w:p>
        </w:tc>
      </w:tr>
      <w:tr w:rsidR="00653392" w:rsidTr="00C84419">
        <w:trPr>
          <w:trHeight w:val="288"/>
        </w:trPr>
        <w:tc>
          <w:tcPr>
            <w:tcW w:w="10998" w:type="dxa"/>
            <w:gridSpan w:val="11"/>
            <w:tcBorders>
              <w:bottom w:val="nil"/>
            </w:tcBorders>
            <w:shd w:val="clear" w:color="auto" w:fill="auto"/>
            <w:vAlign w:val="bottom"/>
          </w:tcPr>
          <w:p w:rsidR="00653392" w:rsidRPr="00C84419" w:rsidRDefault="00653392" w:rsidP="00653392">
            <w:pPr>
              <w:rPr>
                <w:rFonts w:ascii="Arial" w:hAnsi="Arial" w:cs="Arial"/>
                <w:sz w:val="20"/>
              </w:rPr>
            </w:pPr>
            <w:r w:rsidRPr="00C84419">
              <w:rPr>
                <w:rFonts w:ascii="Arial" w:hAnsi="Arial" w:cs="Arial"/>
                <w:b/>
                <w:sz w:val="20"/>
              </w:rPr>
              <w:t>Persons involved in summary rating decisions</w:t>
            </w:r>
          </w:p>
        </w:tc>
      </w:tr>
      <w:tr w:rsidR="00653392" w:rsidTr="00C84419">
        <w:trPr>
          <w:trHeight w:val="288"/>
        </w:trPr>
        <w:tc>
          <w:tcPr>
            <w:tcW w:w="274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53392" w:rsidRPr="00C84419" w:rsidRDefault="00653392" w:rsidP="00C84419">
            <w:pPr>
              <w:jc w:val="center"/>
              <w:rPr>
                <w:rFonts w:ascii="Arial" w:hAnsi="Arial" w:cs="Arial"/>
                <w:sz w:val="20"/>
              </w:rPr>
            </w:pPr>
            <w:r w:rsidRPr="00C84419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2750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53392" w:rsidRPr="00C84419" w:rsidRDefault="00653392" w:rsidP="00C84419">
            <w:pPr>
              <w:jc w:val="center"/>
              <w:rPr>
                <w:rFonts w:ascii="Arial" w:hAnsi="Arial" w:cs="Arial"/>
                <w:sz w:val="20"/>
              </w:rPr>
            </w:pPr>
            <w:r w:rsidRPr="00C84419">
              <w:rPr>
                <w:rFonts w:ascii="Arial" w:hAnsi="Arial" w:cs="Arial"/>
                <w:sz w:val="20"/>
              </w:rPr>
              <w:t>Role</w:t>
            </w:r>
          </w:p>
        </w:tc>
        <w:tc>
          <w:tcPr>
            <w:tcW w:w="2749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653392" w:rsidRPr="00C84419" w:rsidRDefault="00653392" w:rsidP="00C84419">
            <w:pPr>
              <w:jc w:val="center"/>
              <w:rPr>
                <w:rFonts w:ascii="Arial" w:hAnsi="Arial" w:cs="Arial"/>
                <w:sz w:val="20"/>
              </w:rPr>
            </w:pPr>
            <w:r w:rsidRPr="00C84419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2750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53392" w:rsidRPr="00C84419" w:rsidRDefault="00653392" w:rsidP="00C84419">
            <w:pPr>
              <w:jc w:val="center"/>
              <w:rPr>
                <w:rFonts w:ascii="Arial" w:hAnsi="Arial" w:cs="Arial"/>
                <w:sz w:val="20"/>
              </w:rPr>
            </w:pPr>
            <w:r w:rsidRPr="00C84419">
              <w:rPr>
                <w:rFonts w:ascii="Arial" w:hAnsi="Arial" w:cs="Arial"/>
                <w:sz w:val="20"/>
              </w:rPr>
              <w:t>Role</w:t>
            </w:r>
          </w:p>
        </w:tc>
      </w:tr>
      <w:tr w:rsidR="00653392" w:rsidRPr="00C84419" w:rsidTr="00C84419">
        <w:trPr>
          <w:trHeight w:val="288"/>
        </w:trPr>
        <w:tc>
          <w:tcPr>
            <w:tcW w:w="274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53392" w:rsidRPr="00C84419" w:rsidRDefault="00DE0EBF" w:rsidP="00653392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8"/>
          </w:p>
        </w:tc>
        <w:tc>
          <w:tcPr>
            <w:tcW w:w="2750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53392" w:rsidRPr="00C84419" w:rsidRDefault="00DE0EBF" w:rsidP="00731713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9"/>
          </w:p>
        </w:tc>
        <w:tc>
          <w:tcPr>
            <w:tcW w:w="2749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653392" w:rsidRPr="00C84419" w:rsidRDefault="00DE0EBF" w:rsidP="00731713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0"/>
          </w:p>
        </w:tc>
        <w:tc>
          <w:tcPr>
            <w:tcW w:w="2750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53392" w:rsidRPr="00C84419" w:rsidRDefault="00DE0EBF" w:rsidP="00731713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1"/>
          </w:p>
        </w:tc>
      </w:tr>
      <w:tr w:rsidR="00653392" w:rsidRPr="00C84419" w:rsidTr="00C84419">
        <w:trPr>
          <w:trHeight w:val="288"/>
        </w:trPr>
        <w:tc>
          <w:tcPr>
            <w:tcW w:w="274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53392" w:rsidRPr="00C84419" w:rsidRDefault="00DE0EBF" w:rsidP="00653392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2"/>
          </w:p>
        </w:tc>
        <w:tc>
          <w:tcPr>
            <w:tcW w:w="2750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53392" w:rsidRPr="00C84419" w:rsidRDefault="00DE0EBF" w:rsidP="00731713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3"/>
          </w:p>
        </w:tc>
        <w:tc>
          <w:tcPr>
            <w:tcW w:w="2749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653392" w:rsidRPr="00C84419" w:rsidRDefault="00DE0EBF" w:rsidP="00731713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4"/>
          </w:p>
        </w:tc>
        <w:tc>
          <w:tcPr>
            <w:tcW w:w="2750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53392" w:rsidRPr="00C84419" w:rsidRDefault="00DE0EBF" w:rsidP="00731713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5"/>
          </w:p>
        </w:tc>
      </w:tr>
      <w:tr w:rsidR="00653392" w:rsidRPr="00C84419" w:rsidTr="00C84419">
        <w:trPr>
          <w:trHeight w:val="288"/>
        </w:trPr>
        <w:tc>
          <w:tcPr>
            <w:tcW w:w="274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653392" w:rsidRPr="00C84419" w:rsidRDefault="00DE0EBF" w:rsidP="00653392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6"/>
          </w:p>
        </w:tc>
        <w:tc>
          <w:tcPr>
            <w:tcW w:w="2750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392" w:rsidRPr="00C84419" w:rsidRDefault="00DE0EBF" w:rsidP="00731713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7"/>
          </w:p>
        </w:tc>
        <w:tc>
          <w:tcPr>
            <w:tcW w:w="27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53392" w:rsidRPr="00C84419" w:rsidRDefault="00DE0EBF" w:rsidP="00731713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8"/>
          </w:p>
        </w:tc>
        <w:tc>
          <w:tcPr>
            <w:tcW w:w="275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653392" w:rsidRPr="00C84419" w:rsidRDefault="00DE0EBF" w:rsidP="00731713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9"/>
          </w:p>
        </w:tc>
      </w:tr>
      <w:tr w:rsidR="00F20E3E" w:rsidTr="00C84419">
        <w:trPr>
          <w:trHeight w:val="288"/>
        </w:trPr>
        <w:tc>
          <w:tcPr>
            <w:tcW w:w="10998" w:type="dxa"/>
            <w:gridSpan w:val="11"/>
            <w:tcBorders>
              <w:bottom w:val="nil"/>
            </w:tcBorders>
            <w:shd w:val="clear" w:color="auto" w:fill="auto"/>
            <w:vAlign w:val="bottom"/>
          </w:tcPr>
          <w:p w:rsidR="00F20E3E" w:rsidRPr="00C84419" w:rsidRDefault="00F20E3E" w:rsidP="00C84419">
            <w:pPr>
              <w:spacing w:before="120"/>
              <w:rPr>
                <w:rFonts w:ascii="Arial" w:hAnsi="Arial" w:cs="Arial"/>
                <w:sz w:val="20"/>
              </w:rPr>
            </w:pPr>
            <w:r w:rsidRPr="00C84419">
              <w:rPr>
                <w:rFonts w:ascii="Arial" w:hAnsi="Arial" w:cs="Arial"/>
                <w:b/>
                <w:sz w:val="20"/>
              </w:rPr>
              <w:t xml:space="preserve">Identify supporting evidence </w:t>
            </w:r>
            <w:r w:rsidR="00B072C1" w:rsidRPr="00C84419">
              <w:rPr>
                <w:rFonts w:ascii="Arial" w:hAnsi="Arial" w:cs="Arial"/>
                <w:b/>
                <w:sz w:val="20"/>
              </w:rPr>
              <w:t>regarding</w:t>
            </w:r>
            <w:r w:rsidRPr="00C84419">
              <w:rPr>
                <w:rFonts w:ascii="Arial" w:hAnsi="Arial" w:cs="Arial"/>
                <w:b/>
                <w:sz w:val="20"/>
              </w:rPr>
              <w:t xml:space="preserve"> the child’s functioning in the three outcome areas and closely related areas (as indicated by assessments and observations from individuals in close contact with the child).</w:t>
            </w:r>
          </w:p>
        </w:tc>
      </w:tr>
      <w:tr w:rsidR="00F20E3E" w:rsidTr="00C84419">
        <w:trPr>
          <w:trHeight w:val="288"/>
        </w:trPr>
        <w:tc>
          <w:tcPr>
            <w:tcW w:w="361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E3E" w:rsidRPr="00C84419" w:rsidRDefault="00F20E3E" w:rsidP="00C84419">
            <w:pPr>
              <w:jc w:val="center"/>
              <w:rPr>
                <w:rFonts w:ascii="Arial" w:hAnsi="Arial" w:cs="Arial"/>
                <w:sz w:val="20"/>
              </w:rPr>
            </w:pPr>
            <w:r w:rsidRPr="00C84419">
              <w:rPr>
                <w:rFonts w:ascii="Arial" w:hAnsi="Arial" w:cs="Arial"/>
                <w:sz w:val="20"/>
              </w:rPr>
              <w:t>Child Outcome Area</w:t>
            </w:r>
          </w:p>
        </w:tc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E3E" w:rsidRPr="00C84419" w:rsidRDefault="00F20E3E" w:rsidP="00C84419">
            <w:pPr>
              <w:jc w:val="center"/>
              <w:rPr>
                <w:rFonts w:ascii="Arial" w:hAnsi="Arial" w:cs="Arial"/>
                <w:sz w:val="20"/>
              </w:rPr>
            </w:pPr>
            <w:r w:rsidRPr="00C84419">
              <w:rPr>
                <w:rFonts w:ascii="Arial" w:hAnsi="Arial" w:cs="Arial"/>
                <w:sz w:val="20"/>
              </w:rPr>
              <w:t>Dates</w:t>
            </w:r>
          </w:p>
        </w:tc>
        <w:tc>
          <w:tcPr>
            <w:tcW w:w="31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E3E" w:rsidRPr="00C84419" w:rsidRDefault="00F20E3E" w:rsidP="00C84419">
            <w:pPr>
              <w:jc w:val="center"/>
              <w:rPr>
                <w:rFonts w:ascii="Arial" w:hAnsi="Arial" w:cs="Arial"/>
                <w:sz w:val="20"/>
              </w:rPr>
            </w:pPr>
            <w:r w:rsidRPr="00C84419">
              <w:rPr>
                <w:rFonts w:ascii="Arial" w:hAnsi="Arial" w:cs="Arial"/>
                <w:sz w:val="20"/>
              </w:rPr>
              <w:t>Sources &amp; Types of Information</w:t>
            </w:r>
          </w:p>
        </w:tc>
        <w:tc>
          <w:tcPr>
            <w:tcW w:w="31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0E3E" w:rsidRPr="00C84419" w:rsidRDefault="00F20E3E" w:rsidP="00C84419">
            <w:pPr>
              <w:jc w:val="center"/>
              <w:rPr>
                <w:rFonts w:ascii="Arial" w:hAnsi="Arial" w:cs="Arial"/>
                <w:sz w:val="20"/>
              </w:rPr>
            </w:pPr>
            <w:r w:rsidRPr="00C84419">
              <w:rPr>
                <w:rFonts w:ascii="Arial" w:hAnsi="Arial" w:cs="Arial"/>
                <w:sz w:val="20"/>
              </w:rPr>
              <w:t xml:space="preserve">Summary of </w:t>
            </w:r>
            <w:r w:rsidRPr="00C84419">
              <w:rPr>
                <w:rFonts w:ascii="Arial" w:hAnsi="Arial" w:cs="Arial"/>
                <w:sz w:val="20"/>
                <w:u w:val="single"/>
              </w:rPr>
              <w:t>Relevant</w:t>
            </w:r>
            <w:r w:rsidRPr="00C84419">
              <w:rPr>
                <w:rFonts w:ascii="Arial" w:hAnsi="Arial" w:cs="Arial"/>
                <w:sz w:val="20"/>
              </w:rPr>
              <w:t xml:space="preserve"> Evidence (Refer to The Decision Tree)</w:t>
            </w:r>
          </w:p>
        </w:tc>
      </w:tr>
      <w:tr w:rsidR="00F20E3E" w:rsidRPr="00C84419" w:rsidTr="00C84419">
        <w:trPr>
          <w:trHeight w:val="288"/>
        </w:trPr>
        <w:tc>
          <w:tcPr>
            <w:tcW w:w="36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E3E" w:rsidRPr="00C84419" w:rsidRDefault="00F20E3E" w:rsidP="00C84419">
            <w:pPr>
              <w:tabs>
                <w:tab w:val="left" w:pos="270"/>
              </w:tabs>
              <w:ind w:left="270" w:hanging="270"/>
              <w:rPr>
                <w:rFonts w:ascii="Arial" w:hAnsi="Arial" w:cs="Arial"/>
                <w:sz w:val="20"/>
              </w:rPr>
            </w:pPr>
            <w:r w:rsidRPr="00C84419">
              <w:rPr>
                <w:rFonts w:ascii="Arial" w:hAnsi="Arial" w:cs="Arial"/>
                <w:b/>
                <w:sz w:val="20"/>
              </w:rPr>
              <w:t>I.</w:t>
            </w:r>
            <w:r w:rsidRPr="00C84419">
              <w:rPr>
                <w:rFonts w:ascii="Arial" w:hAnsi="Arial" w:cs="Arial"/>
                <w:b/>
                <w:sz w:val="20"/>
              </w:rPr>
              <w:tab/>
              <w:t>POSITIVE SOCIAL-EMOTIONAL SKILLS</w:t>
            </w:r>
          </w:p>
          <w:p w:rsidR="00F20E3E" w:rsidRPr="00C84419" w:rsidRDefault="00F20E3E" w:rsidP="00C84419">
            <w:pPr>
              <w:tabs>
                <w:tab w:val="left" w:pos="270"/>
              </w:tabs>
              <w:rPr>
                <w:rFonts w:ascii="Arial" w:hAnsi="Arial" w:cs="Arial"/>
                <w:sz w:val="20"/>
              </w:rPr>
            </w:pPr>
            <w:r w:rsidRPr="00C84419">
              <w:rPr>
                <w:rFonts w:ascii="Arial" w:hAnsi="Arial" w:cs="Arial"/>
                <w:sz w:val="20"/>
              </w:rPr>
              <w:tab/>
              <w:t>(Including social relationships)</w:t>
            </w:r>
          </w:p>
          <w:p w:rsidR="00F20E3E" w:rsidRPr="00C84419" w:rsidRDefault="00F20E3E" w:rsidP="00C84419">
            <w:pPr>
              <w:numPr>
                <w:ilvl w:val="0"/>
                <w:numId w:val="1"/>
              </w:numPr>
              <w:tabs>
                <w:tab w:val="clear" w:pos="720"/>
                <w:tab w:val="left" w:pos="270"/>
                <w:tab w:val="num" w:pos="630"/>
              </w:tabs>
              <w:ind w:left="630" w:hanging="270"/>
              <w:rPr>
                <w:rFonts w:ascii="Arial" w:hAnsi="Arial" w:cs="Arial"/>
                <w:sz w:val="20"/>
              </w:rPr>
            </w:pPr>
            <w:r w:rsidRPr="00C84419">
              <w:rPr>
                <w:rFonts w:ascii="Arial" w:hAnsi="Arial" w:cs="Arial"/>
                <w:sz w:val="20"/>
              </w:rPr>
              <w:t>Relating with adults</w:t>
            </w:r>
          </w:p>
          <w:p w:rsidR="00F20E3E" w:rsidRPr="00C84419" w:rsidRDefault="00F20E3E" w:rsidP="00C84419">
            <w:pPr>
              <w:numPr>
                <w:ilvl w:val="0"/>
                <w:numId w:val="1"/>
              </w:numPr>
              <w:tabs>
                <w:tab w:val="clear" w:pos="720"/>
                <w:tab w:val="left" w:pos="270"/>
                <w:tab w:val="num" w:pos="630"/>
              </w:tabs>
              <w:ind w:left="630" w:hanging="270"/>
              <w:rPr>
                <w:rFonts w:ascii="Arial" w:hAnsi="Arial" w:cs="Arial"/>
                <w:sz w:val="20"/>
              </w:rPr>
            </w:pPr>
            <w:r w:rsidRPr="00C84419">
              <w:rPr>
                <w:rFonts w:ascii="Arial" w:hAnsi="Arial" w:cs="Arial"/>
                <w:sz w:val="20"/>
              </w:rPr>
              <w:t>Relating with other children</w:t>
            </w:r>
          </w:p>
          <w:p w:rsidR="00F20E3E" w:rsidRPr="00C84419" w:rsidRDefault="00F20E3E" w:rsidP="00C84419">
            <w:pPr>
              <w:numPr>
                <w:ilvl w:val="0"/>
                <w:numId w:val="1"/>
              </w:numPr>
              <w:tabs>
                <w:tab w:val="clear" w:pos="720"/>
                <w:tab w:val="left" w:pos="270"/>
                <w:tab w:val="num" w:pos="630"/>
              </w:tabs>
              <w:ind w:left="630" w:hanging="270"/>
              <w:rPr>
                <w:rFonts w:ascii="Arial" w:hAnsi="Arial" w:cs="Arial"/>
                <w:sz w:val="20"/>
              </w:rPr>
            </w:pPr>
            <w:r w:rsidRPr="00C84419">
              <w:rPr>
                <w:rFonts w:ascii="Arial" w:hAnsi="Arial" w:cs="Arial"/>
                <w:sz w:val="20"/>
              </w:rPr>
              <w:t>Following rules related to groups or interacting with others (if older than 18 months)</w:t>
            </w:r>
          </w:p>
        </w:tc>
        <w:bookmarkStart w:id="20" w:name="Text6"/>
        <w:bookmarkStart w:id="21" w:name="OLE_LINK1"/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3E" w:rsidRPr="00C84419" w:rsidRDefault="00327AE6" w:rsidP="00327AE6">
            <w:pPr>
              <w:rPr>
                <w:szCs w:val="22"/>
              </w:rPr>
            </w:pPr>
            <w:r w:rsidRPr="00C84419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4419">
              <w:rPr>
                <w:szCs w:val="22"/>
              </w:rPr>
              <w:instrText xml:space="preserve"> FORMTEXT </w:instrText>
            </w:r>
            <w:r w:rsidR="00731713" w:rsidRPr="00C84419">
              <w:rPr>
                <w:szCs w:val="22"/>
              </w:rPr>
            </w:r>
            <w:r w:rsidRPr="00C84419">
              <w:rPr>
                <w:szCs w:val="22"/>
              </w:rPr>
              <w:fldChar w:fldCharType="separate"/>
            </w:r>
            <w:r w:rsidRPr="00C84419">
              <w:rPr>
                <w:noProof/>
                <w:szCs w:val="22"/>
              </w:rPr>
              <w:t> </w:t>
            </w:r>
            <w:r w:rsidRPr="00C84419">
              <w:rPr>
                <w:noProof/>
                <w:szCs w:val="22"/>
              </w:rPr>
              <w:t> </w:t>
            </w:r>
            <w:r w:rsidRPr="00C84419">
              <w:rPr>
                <w:noProof/>
                <w:szCs w:val="22"/>
              </w:rPr>
              <w:t> </w:t>
            </w:r>
            <w:r w:rsidRPr="00C84419">
              <w:rPr>
                <w:noProof/>
                <w:szCs w:val="22"/>
              </w:rPr>
              <w:t> </w:t>
            </w:r>
            <w:r w:rsidRPr="00C84419">
              <w:rPr>
                <w:noProof/>
                <w:szCs w:val="22"/>
              </w:rPr>
              <w:t> </w:t>
            </w:r>
            <w:r w:rsidRPr="00C84419">
              <w:rPr>
                <w:szCs w:val="22"/>
              </w:rPr>
              <w:fldChar w:fldCharType="end"/>
            </w:r>
            <w:bookmarkEnd w:id="20"/>
            <w:bookmarkEnd w:id="21"/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3E" w:rsidRPr="00C84419" w:rsidRDefault="00DE0EBF" w:rsidP="00327AE6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2" w:name="Text7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22"/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0E3E" w:rsidRPr="00C84419" w:rsidRDefault="00327AE6" w:rsidP="00327AE6">
            <w:pPr>
              <w:rPr>
                <w:szCs w:val="22"/>
              </w:rPr>
            </w:pPr>
            <w:r w:rsidRPr="00C84419"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84419">
              <w:rPr>
                <w:szCs w:val="22"/>
              </w:rPr>
              <w:instrText xml:space="preserve"> FORMTEXT </w:instrText>
            </w:r>
            <w:r w:rsidRPr="00C84419">
              <w:rPr>
                <w:szCs w:val="22"/>
              </w:rPr>
            </w:r>
            <w:r w:rsidRPr="00C84419">
              <w:rPr>
                <w:szCs w:val="22"/>
              </w:rPr>
              <w:fldChar w:fldCharType="separate"/>
            </w:r>
            <w:r w:rsidRPr="00C84419">
              <w:rPr>
                <w:noProof/>
                <w:szCs w:val="22"/>
              </w:rPr>
              <w:t> </w:t>
            </w:r>
            <w:r w:rsidRPr="00C84419">
              <w:rPr>
                <w:noProof/>
                <w:szCs w:val="22"/>
              </w:rPr>
              <w:t> </w:t>
            </w:r>
            <w:r w:rsidRPr="00C84419">
              <w:rPr>
                <w:noProof/>
                <w:szCs w:val="22"/>
              </w:rPr>
              <w:t> </w:t>
            </w:r>
            <w:r w:rsidRPr="00C84419">
              <w:rPr>
                <w:noProof/>
                <w:szCs w:val="22"/>
              </w:rPr>
              <w:t> </w:t>
            </w:r>
            <w:r w:rsidRPr="00C84419">
              <w:rPr>
                <w:noProof/>
                <w:szCs w:val="22"/>
              </w:rPr>
              <w:t> </w:t>
            </w:r>
            <w:r w:rsidRPr="00C84419">
              <w:rPr>
                <w:szCs w:val="22"/>
              </w:rPr>
              <w:fldChar w:fldCharType="end"/>
            </w:r>
          </w:p>
        </w:tc>
      </w:tr>
      <w:tr w:rsidR="00F20E3E" w:rsidRPr="00C84419" w:rsidTr="00C84419">
        <w:trPr>
          <w:trHeight w:val="288"/>
        </w:trPr>
        <w:tc>
          <w:tcPr>
            <w:tcW w:w="36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E3E" w:rsidRPr="00C84419" w:rsidRDefault="00F20E3E" w:rsidP="00C84419">
            <w:pPr>
              <w:tabs>
                <w:tab w:val="left" w:pos="270"/>
              </w:tabs>
              <w:ind w:left="270" w:hanging="270"/>
              <w:rPr>
                <w:rFonts w:ascii="Arial" w:hAnsi="Arial" w:cs="Arial"/>
                <w:sz w:val="20"/>
              </w:rPr>
            </w:pPr>
            <w:r w:rsidRPr="00C84419">
              <w:rPr>
                <w:rFonts w:ascii="Arial" w:hAnsi="Arial" w:cs="Arial"/>
                <w:b/>
                <w:sz w:val="20"/>
              </w:rPr>
              <w:t>II.</w:t>
            </w:r>
            <w:r w:rsidRPr="00C84419">
              <w:rPr>
                <w:rFonts w:ascii="Arial" w:hAnsi="Arial" w:cs="Arial"/>
                <w:b/>
                <w:sz w:val="20"/>
              </w:rPr>
              <w:tab/>
              <w:t>ACQUIRING AND USING KNOWLEDGE AND SKILLS</w:t>
            </w:r>
          </w:p>
          <w:p w:rsidR="00F20E3E" w:rsidRPr="00C84419" w:rsidRDefault="00F20E3E" w:rsidP="00C84419">
            <w:pPr>
              <w:tabs>
                <w:tab w:val="left" w:pos="270"/>
              </w:tabs>
              <w:ind w:left="270" w:hanging="270"/>
              <w:rPr>
                <w:rFonts w:ascii="Arial" w:hAnsi="Arial" w:cs="Arial"/>
                <w:sz w:val="20"/>
              </w:rPr>
            </w:pPr>
            <w:r w:rsidRPr="00C84419">
              <w:rPr>
                <w:rFonts w:ascii="Arial" w:hAnsi="Arial" w:cs="Arial"/>
                <w:sz w:val="20"/>
              </w:rPr>
              <w:tab/>
              <w:t>(Including communication, language and early literacy)</w:t>
            </w:r>
          </w:p>
          <w:p w:rsidR="00F20E3E" w:rsidRPr="00C84419" w:rsidRDefault="00F20E3E" w:rsidP="00C84419">
            <w:pPr>
              <w:numPr>
                <w:ilvl w:val="0"/>
                <w:numId w:val="1"/>
              </w:numPr>
              <w:tabs>
                <w:tab w:val="clear" w:pos="720"/>
                <w:tab w:val="left" w:pos="270"/>
                <w:tab w:val="num" w:pos="630"/>
              </w:tabs>
              <w:ind w:left="630" w:hanging="270"/>
              <w:rPr>
                <w:rFonts w:ascii="Arial" w:hAnsi="Arial" w:cs="Arial"/>
                <w:sz w:val="20"/>
              </w:rPr>
            </w:pPr>
            <w:r w:rsidRPr="00C84419">
              <w:rPr>
                <w:rFonts w:ascii="Arial" w:hAnsi="Arial" w:cs="Arial"/>
                <w:sz w:val="20"/>
              </w:rPr>
              <w:t>Thinking, reasoning, remembering &amp; problem solving</w:t>
            </w:r>
          </w:p>
          <w:p w:rsidR="00F20E3E" w:rsidRPr="00C84419" w:rsidRDefault="00F20E3E" w:rsidP="00C84419">
            <w:pPr>
              <w:numPr>
                <w:ilvl w:val="0"/>
                <w:numId w:val="1"/>
              </w:numPr>
              <w:tabs>
                <w:tab w:val="clear" w:pos="720"/>
                <w:tab w:val="left" w:pos="270"/>
                <w:tab w:val="num" w:pos="630"/>
              </w:tabs>
              <w:ind w:left="630" w:hanging="270"/>
              <w:rPr>
                <w:rFonts w:ascii="Arial" w:hAnsi="Arial" w:cs="Arial"/>
                <w:sz w:val="20"/>
              </w:rPr>
            </w:pPr>
            <w:r w:rsidRPr="00C84419">
              <w:rPr>
                <w:rFonts w:ascii="Arial" w:hAnsi="Arial" w:cs="Arial"/>
                <w:sz w:val="20"/>
              </w:rPr>
              <w:t>Understanding symbols</w:t>
            </w:r>
          </w:p>
          <w:p w:rsidR="00F20E3E" w:rsidRPr="00C84419" w:rsidRDefault="00F20E3E" w:rsidP="00C84419">
            <w:pPr>
              <w:numPr>
                <w:ilvl w:val="0"/>
                <w:numId w:val="1"/>
              </w:numPr>
              <w:tabs>
                <w:tab w:val="clear" w:pos="720"/>
                <w:tab w:val="left" w:pos="270"/>
                <w:tab w:val="num" w:pos="630"/>
              </w:tabs>
              <w:ind w:left="630" w:hanging="270"/>
              <w:rPr>
                <w:rFonts w:ascii="Arial" w:hAnsi="Arial" w:cs="Arial"/>
                <w:sz w:val="20"/>
              </w:rPr>
            </w:pPr>
            <w:r w:rsidRPr="00C84419">
              <w:rPr>
                <w:rFonts w:ascii="Arial" w:hAnsi="Arial" w:cs="Arial"/>
                <w:sz w:val="20"/>
              </w:rPr>
              <w:t>Understanding the physical &amp; social worlds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3E" w:rsidRPr="00C84419" w:rsidRDefault="00327AE6" w:rsidP="00327AE6">
            <w:pPr>
              <w:rPr>
                <w:szCs w:val="22"/>
              </w:rPr>
            </w:pPr>
            <w:r w:rsidRPr="00C84419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4419">
              <w:rPr>
                <w:szCs w:val="22"/>
              </w:rPr>
              <w:instrText xml:space="preserve"> FORMTEXT </w:instrText>
            </w:r>
            <w:r w:rsidRPr="00C84419">
              <w:rPr>
                <w:szCs w:val="22"/>
              </w:rPr>
            </w:r>
            <w:r w:rsidRPr="00C84419">
              <w:rPr>
                <w:szCs w:val="22"/>
              </w:rPr>
              <w:fldChar w:fldCharType="separate"/>
            </w:r>
            <w:r w:rsidRPr="00C84419">
              <w:rPr>
                <w:noProof/>
                <w:szCs w:val="22"/>
              </w:rPr>
              <w:t> </w:t>
            </w:r>
            <w:r w:rsidRPr="00C84419">
              <w:rPr>
                <w:noProof/>
                <w:szCs w:val="22"/>
              </w:rPr>
              <w:t> </w:t>
            </w:r>
            <w:r w:rsidRPr="00C84419">
              <w:rPr>
                <w:noProof/>
                <w:szCs w:val="22"/>
              </w:rPr>
              <w:t> </w:t>
            </w:r>
            <w:r w:rsidRPr="00C84419">
              <w:rPr>
                <w:noProof/>
                <w:szCs w:val="22"/>
              </w:rPr>
              <w:t> </w:t>
            </w:r>
            <w:r w:rsidRPr="00C84419">
              <w:rPr>
                <w:noProof/>
                <w:szCs w:val="22"/>
              </w:rPr>
              <w:t> </w:t>
            </w:r>
            <w:r w:rsidRPr="00C84419">
              <w:rPr>
                <w:szCs w:val="22"/>
              </w:rPr>
              <w:fldChar w:fldCharType="end"/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3E" w:rsidRPr="00C84419" w:rsidRDefault="00DE0EBF" w:rsidP="00327AE6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0E3E" w:rsidRPr="00C84419" w:rsidRDefault="00327AE6" w:rsidP="00327AE6">
            <w:pPr>
              <w:rPr>
                <w:szCs w:val="22"/>
              </w:rPr>
            </w:pPr>
            <w:r w:rsidRPr="00C84419"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84419">
              <w:rPr>
                <w:szCs w:val="22"/>
              </w:rPr>
              <w:instrText xml:space="preserve"> FORMTEXT </w:instrText>
            </w:r>
            <w:r w:rsidRPr="00C84419">
              <w:rPr>
                <w:szCs w:val="22"/>
              </w:rPr>
            </w:r>
            <w:r w:rsidRPr="00C84419">
              <w:rPr>
                <w:szCs w:val="22"/>
              </w:rPr>
              <w:fldChar w:fldCharType="separate"/>
            </w:r>
            <w:r w:rsidRPr="00C84419">
              <w:rPr>
                <w:noProof/>
                <w:szCs w:val="22"/>
              </w:rPr>
              <w:t> </w:t>
            </w:r>
            <w:r w:rsidRPr="00C84419">
              <w:rPr>
                <w:noProof/>
                <w:szCs w:val="22"/>
              </w:rPr>
              <w:t> </w:t>
            </w:r>
            <w:r w:rsidRPr="00C84419">
              <w:rPr>
                <w:noProof/>
                <w:szCs w:val="22"/>
              </w:rPr>
              <w:t> </w:t>
            </w:r>
            <w:r w:rsidRPr="00C84419">
              <w:rPr>
                <w:noProof/>
                <w:szCs w:val="22"/>
              </w:rPr>
              <w:t> </w:t>
            </w:r>
            <w:r w:rsidRPr="00C84419">
              <w:rPr>
                <w:noProof/>
                <w:szCs w:val="22"/>
              </w:rPr>
              <w:t> </w:t>
            </w:r>
            <w:r w:rsidRPr="00C84419">
              <w:rPr>
                <w:szCs w:val="22"/>
              </w:rPr>
              <w:fldChar w:fldCharType="end"/>
            </w:r>
          </w:p>
        </w:tc>
      </w:tr>
      <w:tr w:rsidR="00F20E3E" w:rsidRPr="00C84419" w:rsidTr="00C84419">
        <w:trPr>
          <w:trHeight w:val="288"/>
        </w:trPr>
        <w:tc>
          <w:tcPr>
            <w:tcW w:w="36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E3E" w:rsidRPr="00C84419" w:rsidRDefault="00F20E3E" w:rsidP="00C84419">
            <w:pPr>
              <w:tabs>
                <w:tab w:val="left" w:pos="270"/>
              </w:tabs>
              <w:ind w:left="270" w:hanging="270"/>
              <w:rPr>
                <w:rFonts w:ascii="Arial" w:hAnsi="Arial" w:cs="Arial"/>
                <w:sz w:val="20"/>
              </w:rPr>
            </w:pPr>
            <w:r w:rsidRPr="00C84419">
              <w:rPr>
                <w:rFonts w:ascii="Arial" w:hAnsi="Arial" w:cs="Arial"/>
                <w:b/>
                <w:sz w:val="20"/>
              </w:rPr>
              <w:t>III.</w:t>
            </w:r>
            <w:r w:rsidRPr="00C84419">
              <w:rPr>
                <w:rFonts w:ascii="Arial" w:hAnsi="Arial" w:cs="Arial"/>
                <w:b/>
                <w:sz w:val="20"/>
              </w:rPr>
              <w:tab/>
              <w:t>TAKING APPROPRIATE ACTIONS TO MEET NEEDS</w:t>
            </w:r>
          </w:p>
          <w:p w:rsidR="00F20E3E" w:rsidRPr="00C84419" w:rsidRDefault="00327AE6" w:rsidP="00C84419">
            <w:pPr>
              <w:numPr>
                <w:ilvl w:val="0"/>
                <w:numId w:val="1"/>
              </w:numPr>
              <w:tabs>
                <w:tab w:val="clear" w:pos="720"/>
                <w:tab w:val="left" w:pos="270"/>
                <w:tab w:val="num" w:pos="630"/>
              </w:tabs>
              <w:ind w:left="630" w:hanging="270"/>
              <w:rPr>
                <w:rFonts w:ascii="Arial" w:hAnsi="Arial" w:cs="Arial"/>
                <w:sz w:val="20"/>
              </w:rPr>
            </w:pPr>
            <w:r w:rsidRPr="00C84419">
              <w:rPr>
                <w:rFonts w:ascii="Arial" w:hAnsi="Arial" w:cs="Arial"/>
                <w:sz w:val="20"/>
              </w:rPr>
              <w:t>Taking care of basic needs (e.g., showing hunger, dressing, feeding, toileting)</w:t>
            </w:r>
          </w:p>
          <w:p w:rsidR="00F20E3E" w:rsidRPr="00C84419" w:rsidRDefault="00327AE6" w:rsidP="00C84419">
            <w:pPr>
              <w:numPr>
                <w:ilvl w:val="0"/>
                <w:numId w:val="1"/>
              </w:numPr>
              <w:tabs>
                <w:tab w:val="clear" w:pos="720"/>
                <w:tab w:val="left" w:pos="270"/>
                <w:tab w:val="num" w:pos="630"/>
              </w:tabs>
              <w:ind w:left="630" w:hanging="270"/>
              <w:rPr>
                <w:rFonts w:ascii="Arial" w:hAnsi="Arial" w:cs="Arial"/>
                <w:sz w:val="20"/>
              </w:rPr>
            </w:pPr>
            <w:r w:rsidRPr="00C84419">
              <w:rPr>
                <w:rFonts w:ascii="Arial" w:hAnsi="Arial" w:cs="Arial"/>
                <w:sz w:val="20"/>
              </w:rPr>
              <w:t>Contribute to own health &amp; safety (e.g., follows rules, assists with hand washing, avoids inedible objects)</w:t>
            </w:r>
          </w:p>
          <w:p w:rsidR="00F20E3E" w:rsidRPr="00C84419" w:rsidRDefault="00327AE6" w:rsidP="00C84419">
            <w:pPr>
              <w:numPr>
                <w:ilvl w:val="0"/>
                <w:numId w:val="1"/>
              </w:numPr>
              <w:tabs>
                <w:tab w:val="clear" w:pos="720"/>
                <w:tab w:val="left" w:pos="270"/>
                <w:tab w:val="num" w:pos="630"/>
              </w:tabs>
              <w:ind w:left="630" w:hanging="270"/>
              <w:rPr>
                <w:rFonts w:ascii="Arial" w:hAnsi="Arial" w:cs="Arial"/>
                <w:sz w:val="20"/>
              </w:rPr>
            </w:pPr>
            <w:r w:rsidRPr="00C84419">
              <w:rPr>
                <w:rFonts w:ascii="Arial" w:hAnsi="Arial" w:cs="Arial"/>
                <w:sz w:val="20"/>
              </w:rPr>
              <w:t>Getting from place to place (mobility) and using tools (e.g., forks, pencils, strings attached to objects)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3E" w:rsidRPr="00C84419" w:rsidRDefault="00327AE6" w:rsidP="00327AE6">
            <w:pPr>
              <w:rPr>
                <w:szCs w:val="22"/>
              </w:rPr>
            </w:pPr>
            <w:r w:rsidRPr="00C84419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4419">
              <w:rPr>
                <w:szCs w:val="22"/>
              </w:rPr>
              <w:instrText xml:space="preserve"> FORMTEXT </w:instrText>
            </w:r>
            <w:r w:rsidRPr="00C84419">
              <w:rPr>
                <w:szCs w:val="22"/>
              </w:rPr>
            </w:r>
            <w:r w:rsidRPr="00C84419">
              <w:rPr>
                <w:szCs w:val="22"/>
              </w:rPr>
              <w:fldChar w:fldCharType="separate"/>
            </w:r>
            <w:r w:rsidRPr="00C84419">
              <w:rPr>
                <w:noProof/>
                <w:szCs w:val="22"/>
              </w:rPr>
              <w:t> </w:t>
            </w:r>
            <w:r w:rsidRPr="00C84419">
              <w:rPr>
                <w:noProof/>
                <w:szCs w:val="22"/>
              </w:rPr>
              <w:t> </w:t>
            </w:r>
            <w:r w:rsidRPr="00C84419">
              <w:rPr>
                <w:noProof/>
                <w:szCs w:val="22"/>
              </w:rPr>
              <w:t> </w:t>
            </w:r>
            <w:r w:rsidRPr="00C84419">
              <w:rPr>
                <w:noProof/>
                <w:szCs w:val="22"/>
              </w:rPr>
              <w:t> </w:t>
            </w:r>
            <w:r w:rsidRPr="00C84419">
              <w:rPr>
                <w:noProof/>
                <w:szCs w:val="22"/>
              </w:rPr>
              <w:t> </w:t>
            </w:r>
            <w:r w:rsidRPr="00C84419">
              <w:rPr>
                <w:szCs w:val="22"/>
              </w:rPr>
              <w:fldChar w:fldCharType="end"/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3E" w:rsidRPr="00C84419" w:rsidRDefault="00DE0EBF" w:rsidP="00327AE6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0E3E" w:rsidRPr="00C84419" w:rsidRDefault="00327AE6" w:rsidP="00327AE6">
            <w:pPr>
              <w:rPr>
                <w:szCs w:val="22"/>
              </w:rPr>
            </w:pPr>
            <w:r w:rsidRPr="00C84419"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84419">
              <w:rPr>
                <w:szCs w:val="22"/>
              </w:rPr>
              <w:instrText xml:space="preserve"> FORMTEXT </w:instrText>
            </w:r>
            <w:r w:rsidRPr="00C84419">
              <w:rPr>
                <w:szCs w:val="22"/>
              </w:rPr>
            </w:r>
            <w:r w:rsidRPr="00C84419">
              <w:rPr>
                <w:szCs w:val="22"/>
              </w:rPr>
              <w:fldChar w:fldCharType="separate"/>
            </w:r>
            <w:r w:rsidRPr="00C84419">
              <w:rPr>
                <w:noProof/>
                <w:szCs w:val="22"/>
              </w:rPr>
              <w:t> </w:t>
            </w:r>
            <w:r w:rsidRPr="00C84419">
              <w:rPr>
                <w:noProof/>
                <w:szCs w:val="22"/>
              </w:rPr>
              <w:t> </w:t>
            </w:r>
            <w:r w:rsidRPr="00C84419">
              <w:rPr>
                <w:noProof/>
                <w:szCs w:val="22"/>
              </w:rPr>
              <w:t> </w:t>
            </w:r>
            <w:r w:rsidRPr="00C84419">
              <w:rPr>
                <w:noProof/>
                <w:szCs w:val="22"/>
              </w:rPr>
              <w:t> </w:t>
            </w:r>
            <w:r w:rsidRPr="00C84419">
              <w:rPr>
                <w:noProof/>
                <w:szCs w:val="22"/>
              </w:rPr>
              <w:t> </w:t>
            </w:r>
            <w:r w:rsidRPr="00C84419">
              <w:rPr>
                <w:szCs w:val="22"/>
              </w:rPr>
              <w:fldChar w:fldCharType="end"/>
            </w:r>
          </w:p>
        </w:tc>
      </w:tr>
    </w:tbl>
    <w:p w:rsidR="003370F4" w:rsidRDefault="003370F4">
      <w:pPr>
        <w:rPr>
          <w:sz w:val="4"/>
          <w:szCs w:val="4"/>
        </w:rPr>
      </w:pPr>
    </w:p>
    <w:p w:rsidR="003370F4" w:rsidRPr="00866790" w:rsidRDefault="003370F4">
      <w:pPr>
        <w:rPr>
          <w:rFonts w:ascii="Arial" w:hAnsi="Arial" w:cs="Arial"/>
          <w:sz w:val="4"/>
          <w:szCs w:val="4"/>
        </w:rPr>
      </w:pPr>
      <w:r>
        <w:rPr>
          <w:sz w:val="4"/>
          <w:szCs w:val="4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278"/>
        <w:gridCol w:w="3510"/>
        <w:gridCol w:w="2070"/>
        <w:gridCol w:w="2610"/>
        <w:gridCol w:w="1548"/>
      </w:tblGrid>
      <w:tr w:rsidR="00E06003" w:rsidRPr="00C84419" w:rsidTr="00C84419">
        <w:tc>
          <w:tcPr>
            <w:tcW w:w="11016" w:type="dxa"/>
            <w:gridSpan w:val="5"/>
            <w:shd w:val="clear" w:color="auto" w:fill="auto"/>
          </w:tcPr>
          <w:p w:rsidR="00E06003" w:rsidRPr="00C84419" w:rsidRDefault="00E06003" w:rsidP="00C8441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84419">
              <w:rPr>
                <w:rFonts w:ascii="Arial" w:hAnsi="Arial" w:cs="Arial"/>
                <w:b/>
                <w:sz w:val="20"/>
              </w:rPr>
              <w:t>Child Outcome Summary Form</w:t>
            </w:r>
          </w:p>
        </w:tc>
      </w:tr>
      <w:tr w:rsidR="00E06003" w:rsidRPr="00C84419" w:rsidTr="00C84419">
        <w:tc>
          <w:tcPr>
            <w:tcW w:w="11016" w:type="dxa"/>
            <w:gridSpan w:val="5"/>
            <w:shd w:val="clear" w:color="auto" w:fill="auto"/>
          </w:tcPr>
          <w:p w:rsidR="00E06003" w:rsidRPr="00C84419" w:rsidRDefault="00E06003">
            <w:pPr>
              <w:rPr>
                <w:rFonts w:ascii="Arial" w:hAnsi="Arial" w:cs="Arial"/>
                <w:sz w:val="18"/>
                <w:szCs w:val="18"/>
              </w:rPr>
            </w:pPr>
            <w:r w:rsidRPr="00C84419">
              <w:rPr>
                <w:rFonts w:ascii="Arial" w:hAnsi="Arial" w:cs="Arial"/>
                <w:b/>
                <w:sz w:val="18"/>
                <w:szCs w:val="18"/>
              </w:rPr>
              <w:t>Instructions</w:t>
            </w:r>
            <w:r w:rsidRPr="00C84419">
              <w:rPr>
                <w:rFonts w:ascii="Arial" w:hAnsi="Arial" w:cs="Arial"/>
                <w:sz w:val="18"/>
                <w:szCs w:val="18"/>
              </w:rPr>
              <w:t>: Check only ONE box in each column. Ratings should reflect the child’s level of functioning using whatever assistive technology or special accommodations are present in the child’s typical settings.</w:t>
            </w:r>
          </w:p>
          <w:p w:rsidR="00E06003" w:rsidRPr="00C84419" w:rsidRDefault="00E060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70F4" w:rsidRPr="00C84419" w:rsidTr="00C84419"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370F4" w:rsidRPr="00C84419" w:rsidRDefault="00E06003" w:rsidP="00E060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84419">
              <w:rPr>
                <w:rFonts w:ascii="Arial" w:hAnsi="Arial" w:cs="Arial"/>
                <w:b/>
                <w:sz w:val="18"/>
                <w:szCs w:val="18"/>
              </w:rPr>
              <w:t>Rating</w:t>
            </w:r>
          </w:p>
        </w:tc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0F4" w:rsidRPr="00C84419" w:rsidRDefault="00E06003" w:rsidP="00E060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84419">
              <w:rPr>
                <w:rFonts w:ascii="Arial" w:hAnsi="Arial" w:cs="Arial"/>
                <w:b/>
                <w:sz w:val="18"/>
                <w:szCs w:val="18"/>
              </w:rPr>
              <w:t>Definition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0F4" w:rsidRPr="00C84419" w:rsidRDefault="00E06003" w:rsidP="00E06003">
            <w:pPr>
              <w:rPr>
                <w:rFonts w:ascii="Arial" w:hAnsi="Arial" w:cs="Arial"/>
                <w:sz w:val="18"/>
                <w:szCs w:val="18"/>
              </w:rPr>
            </w:pPr>
            <w:r w:rsidRPr="00C84419">
              <w:rPr>
                <w:rFonts w:ascii="Arial" w:hAnsi="Arial" w:cs="Arial"/>
                <w:b/>
                <w:sz w:val="18"/>
                <w:szCs w:val="18"/>
              </w:rPr>
              <w:t>I. POSITIVE SOCIAL-EMOTIONAL SKILLS</w:t>
            </w:r>
            <w:r w:rsidRPr="00C84419">
              <w:rPr>
                <w:rFonts w:ascii="Arial" w:hAnsi="Arial" w:cs="Arial"/>
                <w:sz w:val="18"/>
                <w:szCs w:val="18"/>
              </w:rPr>
              <w:t xml:space="preserve"> (Including social relationships)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0F4" w:rsidRPr="00C84419" w:rsidRDefault="00E06003" w:rsidP="00E06003">
            <w:pPr>
              <w:rPr>
                <w:rFonts w:ascii="Arial" w:hAnsi="Arial" w:cs="Arial"/>
                <w:sz w:val="18"/>
                <w:szCs w:val="18"/>
              </w:rPr>
            </w:pPr>
            <w:r w:rsidRPr="00C84419">
              <w:rPr>
                <w:rFonts w:ascii="Arial" w:hAnsi="Arial" w:cs="Arial"/>
                <w:b/>
                <w:sz w:val="18"/>
                <w:szCs w:val="18"/>
              </w:rPr>
              <w:t xml:space="preserve">II. ACQUIRING AND USING KNOWLEDGE AND SKILLS </w:t>
            </w:r>
            <w:r w:rsidRPr="00C84419">
              <w:rPr>
                <w:rFonts w:ascii="Arial" w:hAnsi="Arial" w:cs="Arial"/>
                <w:sz w:val="18"/>
                <w:szCs w:val="18"/>
              </w:rPr>
              <w:t>(Including communication, language, and early literacy)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370F4" w:rsidRPr="00C84419" w:rsidRDefault="00E06003" w:rsidP="00E060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84419">
              <w:rPr>
                <w:rFonts w:ascii="Arial" w:hAnsi="Arial" w:cs="Arial"/>
                <w:b/>
                <w:sz w:val="18"/>
                <w:szCs w:val="18"/>
              </w:rPr>
              <w:t>III. TAKING APPROPRIATE ACTIONS TO MEET NEEDS</w:t>
            </w:r>
          </w:p>
        </w:tc>
      </w:tr>
      <w:tr w:rsidR="00E06003" w:rsidRPr="00C84419" w:rsidTr="00C84419"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003" w:rsidRPr="00C84419" w:rsidRDefault="00E06003" w:rsidP="00C84419">
            <w:pPr>
              <w:ind w:lef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419">
              <w:rPr>
                <w:rFonts w:ascii="Arial" w:hAnsi="Arial" w:cs="Arial"/>
                <w:b/>
                <w:sz w:val="18"/>
                <w:szCs w:val="18"/>
              </w:rPr>
              <w:t>Completely</w:t>
            </w:r>
          </w:p>
          <w:p w:rsidR="00E06003" w:rsidRPr="00C84419" w:rsidRDefault="00E06003" w:rsidP="00C844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6003" w:rsidRPr="00C84419" w:rsidRDefault="00E06003" w:rsidP="00C844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6003" w:rsidRPr="00C84419" w:rsidRDefault="00E06003" w:rsidP="00C844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419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003" w:rsidRPr="00C84419" w:rsidRDefault="00E06003" w:rsidP="00E06003">
            <w:pPr>
              <w:rPr>
                <w:rFonts w:ascii="Arial" w:hAnsi="Arial" w:cs="Arial"/>
                <w:sz w:val="18"/>
                <w:szCs w:val="18"/>
              </w:rPr>
            </w:pPr>
            <w:r w:rsidRPr="00C84419">
              <w:rPr>
                <w:rFonts w:ascii="Arial" w:hAnsi="Arial" w:cs="Arial"/>
                <w:sz w:val="18"/>
                <w:szCs w:val="18"/>
              </w:rPr>
              <w:t xml:space="preserve">Child shows functioning expected for his or her age in </w:t>
            </w:r>
            <w:r w:rsidRPr="00C84419">
              <w:rPr>
                <w:rFonts w:ascii="Arial" w:hAnsi="Arial" w:cs="Arial"/>
                <w:b/>
                <w:sz w:val="18"/>
                <w:szCs w:val="18"/>
              </w:rPr>
              <w:t>all or almost all everyday situations</w:t>
            </w:r>
            <w:r w:rsidRPr="00C84419">
              <w:rPr>
                <w:rFonts w:ascii="Arial" w:hAnsi="Arial" w:cs="Arial"/>
                <w:sz w:val="18"/>
                <w:szCs w:val="18"/>
              </w:rPr>
              <w:t xml:space="preserve"> that are part of the child’s life. Functioning is considered </w:t>
            </w:r>
            <w:r w:rsidRPr="00C84419">
              <w:rPr>
                <w:rFonts w:ascii="Arial" w:hAnsi="Arial" w:cs="Arial"/>
                <w:b/>
                <w:sz w:val="18"/>
                <w:szCs w:val="18"/>
              </w:rPr>
              <w:t>appropriate</w:t>
            </w:r>
            <w:r w:rsidRPr="00C84419">
              <w:rPr>
                <w:rFonts w:ascii="Arial" w:hAnsi="Arial" w:cs="Arial"/>
                <w:sz w:val="18"/>
                <w:szCs w:val="18"/>
              </w:rPr>
              <w:t xml:space="preserve"> for his or her age. No one has any concerns about the child’s functioning in this outcome area</w:t>
            </w:r>
            <w:r w:rsidR="004E3F7A" w:rsidRPr="00C8441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03" w:rsidRPr="00C84419" w:rsidRDefault="00866790" w:rsidP="00C8441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4419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"/>
            <w:r w:rsidRPr="00C84419">
              <w:rPr>
                <w:rFonts w:ascii="Arial" w:hAnsi="Arial" w:cs="Arial"/>
                <w:sz w:val="32"/>
                <w:szCs w:val="32"/>
              </w:rPr>
              <w:instrText xml:space="preserve"> FORMCHECKBOX </w:instrText>
            </w:r>
            <w:r w:rsidR="00731713" w:rsidRPr="00C84419">
              <w:rPr>
                <w:rFonts w:ascii="Arial" w:hAnsi="Arial" w:cs="Arial"/>
                <w:sz w:val="32"/>
                <w:szCs w:val="32"/>
              </w:rPr>
            </w:r>
            <w:r w:rsidRPr="00C84419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23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03" w:rsidRPr="00C84419" w:rsidRDefault="00866790" w:rsidP="00C8441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4419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8"/>
            <w:r w:rsidRPr="00C84419">
              <w:rPr>
                <w:rFonts w:ascii="Arial" w:hAnsi="Arial" w:cs="Arial"/>
                <w:sz w:val="32"/>
                <w:szCs w:val="32"/>
              </w:rPr>
              <w:instrText xml:space="preserve"> FORMCHECKBOX </w:instrText>
            </w:r>
            <w:r w:rsidR="00731713" w:rsidRPr="00C84419">
              <w:rPr>
                <w:rFonts w:ascii="Arial" w:hAnsi="Arial" w:cs="Arial"/>
                <w:sz w:val="32"/>
                <w:szCs w:val="32"/>
              </w:rPr>
            </w:r>
            <w:r w:rsidRPr="00C84419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24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6003" w:rsidRPr="00C84419" w:rsidRDefault="00866790" w:rsidP="00C8441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4419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9"/>
            <w:r w:rsidRPr="00C84419">
              <w:rPr>
                <w:rFonts w:ascii="Arial" w:hAnsi="Arial" w:cs="Arial"/>
                <w:sz w:val="32"/>
                <w:szCs w:val="32"/>
              </w:rPr>
              <w:instrText xml:space="preserve"> FORMCHECKBOX </w:instrText>
            </w:r>
            <w:r w:rsidR="00731713" w:rsidRPr="00C84419">
              <w:rPr>
                <w:rFonts w:ascii="Arial" w:hAnsi="Arial" w:cs="Arial"/>
                <w:sz w:val="32"/>
                <w:szCs w:val="32"/>
              </w:rPr>
            </w:r>
            <w:r w:rsidRPr="00C84419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25"/>
          </w:p>
        </w:tc>
      </w:tr>
      <w:tr w:rsidR="00E06003" w:rsidRPr="00C84419" w:rsidTr="00C84419"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003" w:rsidRPr="00C84419" w:rsidRDefault="00E06003" w:rsidP="00C844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419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003" w:rsidRPr="00C84419" w:rsidRDefault="00E06003" w:rsidP="00E06003">
            <w:pPr>
              <w:rPr>
                <w:rFonts w:ascii="Arial" w:hAnsi="Arial" w:cs="Arial"/>
                <w:sz w:val="18"/>
                <w:szCs w:val="18"/>
              </w:rPr>
            </w:pPr>
            <w:r w:rsidRPr="00C84419">
              <w:rPr>
                <w:rFonts w:ascii="Arial" w:hAnsi="Arial" w:cs="Arial"/>
                <w:sz w:val="18"/>
                <w:szCs w:val="18"/>
              </w:rPr>
              <w:t xml:space="preserve">Child’s functioning generally is considered </w:t>
            </w:r>
            <w:r w:rsidRPr="00C84419">
              <w:rPr>
                <w:rFonts w:ascii="Arial" w:hAnsi="Arial" w:cs="Arial"/>
                <w:b/>
                <w:sz w:val="18"/>
                <w:szCs w:val="18"/>
              </w:rPr>
              <w:t>appropriate</w:t>
            </w:r>
            <w:r w:rsidRPr="00C84419">
              <w:rPr>
                <w:rFonts w:ascii="Arial" w:hAnsi="Arial" w:cs="Arial"/>
                <w:sz w:val="18"/>
                <w:szCs w:val="18"/>
              </w:rPr>
              <w:t xml:space="preserve"> for his or her age but there are </w:t>
            </w:r>
            <w:r w:rsidRPr="00C84419">
              <w:rPr>
                <w:rFonts w:ascii="Arial" w:hAnsi="Arial" w:cs="Arial"/>
                <w:b/>
                <w:sz w:val="18"/>
                <w:szCs w:val="18"/>
              </w:rPr>
              <w:t>some significant concerns</w:t>
            </w:r>
            <w:r w:rsidRPr="00C84419">
              <w:rPr>
                <w:rFonts w:ascii="Arial" w:hAnsi="Arial" w:cs="Arial"/>
                <w:sz w:val="18"/>
                <w:szCs w:val="18"/>
              </w:rPr>
              <w:t xml:space="preserve"> about the child’s functioning in this outcome area. These concerns are substantial enough to suggest monitoring or possible additional support. Although age-appropriate, the child’s functioning may border on not keeping pace with age expectations</w:t>
            </w:r>
            <w:r w:rsidR="004E3F7A" w:rsidRPr="00C8441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03" w:rsidRPr="00C84419" w:rsidRDefault="00866790" w:rsidP="00C8441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4419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2"/>
            <w:r w:rsidRPr="00C84419">
              <w:rPr>
                <w:rFonts w:ascii="Arial" w:hAnsi="Arial" w:cs="Arial"/>
                <w:sz w:val="32"/>
                <w:szCs w:val="32"/>
              </w:rPr>
              <w:instrText xml:space="preserve"> FORMCHECKBOX </w:instrText>
            </w:r>
            <w:r w:rsidR="00731713" w:rsidRPr="00C84419">
              <w:rPr>
                <w:rFonts w:ascii="Arial" w:hAnsi="Arial" w:cs="Arial"/>
                <w:sz w:val="32"/>
                <w:szCs w:val="32"/>
              </w:rPr>
            </w:r>
            <w:r w:rsidRPr="00C84419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26"/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03" w:rsidRPr="00C84419" w:rsidRDefault="00866790" w:rsidP="00C8441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4419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1"/>
            <w:r w:rsidRPr="00C84419">
              <w:rPr>
                <w:rFonts w:ascii="Arial" w:hAnsi="Arial" w:cs="Arial"/>
                <w:sz w:val="32"/>
                <w:szCs w:val="32"/>
              </w:rPr>
              <w:instrText xml:space="preserve"> FORMCHECKBOX </w:instrText>
            </w:r>
            <w:r w:rsidR="00731713" w:rsidRPr="00C84419">
              <w:rPr>
                <w:rFonts w:ascii="Arial" w:hAnsi="Arial" w:cs="Arial"/>
                <w:sz w:val="32"/>
                <w:szCs w:val="32"/>
              </w:rPr>
            </w:r>
            <w:r w:rsidRPr="00C84419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27"/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6003" w:rsidRPr="00C84419" w:rsidRDefault="00866790" w:rsidP="00C8441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4419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0"/>
            <w:r w:rsidRPr="00C84419">
              <w:rPr>
                <w:rFonts w:ascii="Arial" w:hAnsi="Arial" w:cs="Arial"/>
                <w:sz w:val="32"/>
                <w:szCs w:val="32"/>
              </w:rPr>
              <w:instrText xml:space="preserve"> FORMCHECKBOX </w:instrText>
            </w:r>
            <w:r w:rsidR="00731713" w:rsidRPr="00C84419">
              <w:rPr>
                <w:rFonts w:ascii="Arial" w:hAnsi="Arial" w:cs="Arial"/>
                <w:sz w:val="32"/>
                <w:szCs w:val="32"/>
              </w:rPr>
            </w:r>
            <w:r w:rsidRPr="00C84419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28"/>
          </w:p>
        </w:tc>
      </w:tr>
      <w:tr w:rsidR="00E06003" w:rsidRPr="00C84419" w:rsidTr="00C84419"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003" w:rsidRPr="00C84419" w:rsidRDefault="00E06003" w:rsidP="00C844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419">
              <w:rPr>
                <w:rFonts w:ascii="Arial" w:hAnsi="Arial" w:cs="Arial"/>
                <w:b/>
                <w:sz w:val="18"/>
                <w:szCs w:val="18"/>
              </w:rPr>
              <w:t>Somewhat</w:t>
            </w:r>
          </w:p>
          <w:p w:rsidR="00E06003" w:rsidRPr="00C84419" w:rsidRDefault="00E06003" w:rsidP="00C844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6003" w:rsidRPr="00C84419" w:rsidRDefault="00E06003" w:rsidP="00C844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419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003" w:rsidRPr="00C84419" w:rsidRDefault="00E06003" w:rsidP="00E060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84419">
              <w:rPr>
                <w:rFonts w:ascii="Arial" w:hAnsi="Arial" w:cs="Arial"/>
                <w:sz w:val="18"/>
                <w:szCs w:val="18"/>
              </w:rPr>
              <w:t xml:space="preserve">Child shows functioning expected for his or her age </w:t>
            </w:r>
            <w:r w:rsidRPr="00C84419">
              <w:rPr>
                <w:rFonts w:ascii="Arial" w:hAnsi="Arial" w:cs="Arial"/>
                <w:b/>
                <w:sz w:val="18"/>
                <w:szCs w:val="18"/>
              </w:rPr>
              <w:t>some of the time and/or in some situations</w:t>
            </w:r>
            <w:r w:rsidRPr="00C84419">
              <w:rPr>
                <w:rFonts w:ascii="Arial" w:hAnsi="Arial" w:cs="Arial"/>
                <w:sz w:val="18"/>
                <w:szCs w:val="18"/>
              </w:rPr>
              <w:t>. Child’s functioning is a mix of age appropriate and not appropriate behaviors and skills. Child’s functioning might</w:t>
            </w:r>
            <w:r w:rsidR="004E3F7A" w:rsidRPr="00C84419">
              <w:rPr>
                <w:rFonts w:ascii="Arial" w:hAnsi="Arial" w:cs="Arial"/>
                <w:sz w:val="18"/>
                <w:szCs w:val="18"/>
              </w:rPr>
              <w:t xml:space="preserve"> be described as like that of a </w:t>
            </w:r>
            <w:r w:rsidR="004E3F7A" w:rsidRPr="00C84419">
              <w:rPr>
                <w:rFonts w:ascii="Arial" w:hAnsi="Arial" w:cs="Arial"/>
                <w:b/>
                <w:sz w:val="18"/>
                <w:szCs w:val="18"/>
              </w:rPr>
              <w:t>slightly younger child*.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03" w:rsidRPr="00C84419" w:rsidRDefault="00866790" w:rsidP="00C8441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4419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3"/>
            <w:r w:rsidRPr="00C84419">
              <w:rPr>
                <w:rFonts w:ascii="Arial" w:hAnsi="Arial" w:cs="Arial"/>
                <w:sz w:val="32"/>
                <w:szCs w:val="32"/>
              </w:rPr>
              <w:instrText xml:space="preserve"> FORMCHECKBOX </w:instrText>
            </w:r>
            <w:r w:rsidR="00731713" w:rsidRPr="00C84419">
              <w:rPr>
                <w:rFonts w:ascii="Arial" w:hAnsi="Arial" w:cs="Arial"/>
                <w:sz w:val="32"/>
                <w:szCs w:val="32"/>
              </w:rPr>
            </w:r>
            <w:r w:rsidRPr="00C84419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29"/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03" w:rsidRPr="00C84419" w:rsidRDefault="00866790" w:rsidP="00C8441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4419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0"/>
            <w:r w:rsidRPr="00C84419">
              <w:rPr>
                <w:rFonts w:ascii="Arial" w:hAnsi="Arial" w:cs="Arial"/>
                <w:sz w:val="32"/>
                <w:szCs w:val="32"/>
              </w:rPr>
              <w:instrText xml:space="preserve"> FORMCHECKBOX </w:instrText>
            </w:r>
            <w:r w:rsidR="00731713" w:rsidRPr="00C84419">
              <w:rPr>
                <w:rFonts w:ascii="Arial" w:hAnsi="Arial" w:cs="Arial"/>
                <w:sz w:val="32"/>
                <w:szCs w:val="32"/>
              </w:rPr>
            </w:r>
            <w:r w:rsidRPr="00C84419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30"/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6003" w:rsidRPr="00C84419" w:rsidRDefault="00866790" w:rsidP="00C8441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4419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1"/>
            <w:r w:rsidRPr="00C84419">
              <w:rPr>
                <w:rFonts w:ascii="Arial" w:hAnsi="Arial" w:cs="Arial"/>
                <w:sz w:val="32"/>
                <w:szCs w:val="32"/>
              </w:rPr>
              <w:instrText xml:space="preserve"> FORMCHECKBOX </w:instrText>
            </w:r>
            <w:r w:rsidR="00731713" w:rsidRPr="00C84419">
              <w:rPr>
                <w:rFonts w:ascii="Arial" w:hAnsi="Arial" w:cs="Arial"/>
                <w:sz w:val="32"/>
                <w:szCs w:val="32"/>
              </w:rPr>
            </w:r>
            <w:r w:rsidRPr="00C84419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31"/>
          </w:p>
        </w:tc>
      </w:tr>
      <w:tr w:rsidR="004E3F7A" w:rsidRPr="00C84419" w:rsidTr="00C84419"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F7A" w:rsidRPr="00C84419" w:rsidRDefault="004E3F7A" w:rsidP="00C844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419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F7A" w:rsidRPr="00C84419" w:rsidRDefault="004E3F7A" w:rsidP="00E06003">
            <w:pPr>
              <w:rPr>
                <w:rFonts w:ascii="Arial" w:hAnsi="Arial" w:cs="Arial"/>
                <w:sz w:val="18"/>
                <w:szCs w:val="18"/>
              </w:rPr>
            </w:pPr>
            <w:r w:rsidRPr="00C84419">
              <w:rPr>
                <w:rFonts w:ascii="Arial" w:hAnsi="Arial" w:cs="Arial"/>
                <w:sz w:val="18"/>
                <w:szCs w:val="18"/>
              </w:rPr>
              <w:t xml:space="preserve">Child shows occasional age-appropriate functioning across settings and situations. More functioning is </w:t>
            </w:r>
            <w:r w:rsidRPr="00C84419">
              <w:rPr>
                <w:rFonts w:ascii="Arial" w:hAnsi="Arial" w:cs="Arial"/>
                <w:b/>
                <w:sz w:val="18"/>
                <w:szCs w:val="18"/>
              </w:rPr>
              <w:t>not</w:t>
            </w:r>
            <w:r w:rsidRPr="00C84419">
              <w:rPr>
                <w:rFonts w:ascii="Arial" w:hAnsi="Arial" w:cs="Arial"/>
                <w:sz w:val="18"/>
                <w:szCs w:val="18"/>
              </w:rPr>
              <w:t xml:space="preserve"> age-appropriate than appropriate.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F7A" w:rsidRPr="00C84419" w:rsidRDefault="00866790" w:rsidP="00C8441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4419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4"/>
            <w:r w:rsidRPr="00C84419">
              <w:rPr>
                <w:rFonts w:ascii="Arial" w:hAnsi="Arial" w:cs="Arial"/>
                <w:sz w:val="32"/>
                <w:szCs w:val="32"/>
              </w:rPr>
              <w:instrText xml:space="preserve"> FORMCHECKBOX </w:instrText>
            </w:r>
            <w:r w:rsidR="00731713" w:rsidRPr="00C84419">
              <w:rPr>
                <w:rFonts w:ascii="Arial" w:hAnsi="Arial" w:cs="Arial"/>
                <w:sz w:val="32"/>
                <w:szCs w:val="32"/>
              </w:rPr>
            </w:r>
            <w:r w:rsidRPr="00C84419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32"/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F7A" w:rsidRPr="00C84419" w:rsidRDefault="00866790" w:rsidP="00C8441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4419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9"/>
            <w:r w:rsidRPr="00C84419">
              <w:rPr>
                <w:rFonts w:ascii="Arial" w:hAnsi="Arial" w:cs="Arial"/>
                <w:sz w:val="32"/>
                <w:szCs w:val="32"/>
              </w:rPr>
              <w:instrText xml:space="preserve"> FORMCHECKBOX </w:instrText>
            </w:r>
            <w:r w:rsidR="00731713" w:rsidRPr="00C84419">
              <w:rPr>
                <w:rFonts w:ascii="Arial" w:hAnsi="Arial" w:cs="Arial"/>
                <w:sz w:val="32"/>
                <w:szCs w:val="32"/>
              </w:rPr>
            </w:r>
            <w:r w:rsidRPr="00C84419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33"/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3F7A" w:rsidRPr="00C84419" w:rsidRDefault="00866790" w:rsidP="00C8441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4419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2"/>
            <w:r w:rsidRPr="00C84419">
              <w:rPr>
                <w:rFonts w:ascii="Arial" w:hAnsi="Arial" w:cs="Arial"/>
                <w:sz w:val="32"/>
                <w:szCs w:val="32"/>
              </w:rPr>
              <w:instrText xml:space="preserve"> FORMCHECKBOX </w:instrText>
            </w:r>
            <w:r w:rsidR="00731713" w:rsidRPr="00C84419">
              <w:rPr>
                <w:rFonts w:ascii="Arial" w:hAnsi="Arial" w:cs="Arial"/>
                <w:sz w:val="32"/>
                <w:szCs w:val="32"/>
              </w:rPr>
            </w:r>
            <w:r w:rsidRPr="00C84419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34"/>
          </w:p>
        </w:tc>
      </w:tr>
      <w:tr w:rsidR="004E3F7A" w:rsidRPr="00C84419" w:rsidTr="00C84419"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F7A" w:rsidRPr="00C84419" w:rsidRDefault="004E3F7A" w:rsidP="00C844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419">
              <w:rPr>
                <w:rFonts w:ascii="Arial" w:hAnsi="Arial" w:cs="Arial"/>
                <w:b/>
                <w:sz w:val="18"/>
                <w:szCs w:val="18"/>
              </w:rPr>
              <w:t>Nearly</w:t>
            </w:r>
          </w:p>
          <w:p w:rsidR="004E3F7A" w:rsidRPr="00C84419" w:rsidRDefault="004E3F7A" w:rsidP="00C844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E3F7A" w:rsidRPr="00C84419" w:rsidRDefault="004E3F7A" w:rsidP="00C844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41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F7A" w:rsidRPr="00C84419" w:rsidRDefault="004E3F7A" w:rsidP="00E06003">
            <w:pPr>
              <w:rPr>
                <w:rFonts w:ascii="Arial" w:hAnsi="Arial" w:cs="Arial"/>
                <w:sz w:val="18"/>
                <w:szCs w:val="18"/>
              </w:rPr>
            </w:pPr>
            <w:r w:rsidRPr="00C84419">
              <w:rPr>
                <w:rFonts w:ascii="Arial" w:hAnsi="Arial" w:cs="Arial"/>
                <w:sz w:val="18"/>
                <w:szCs w:val="18"/>
              </w:rPr>
              <w:t xml:space="preserve">Child does </w:t>
            </w:r>
            <w:r w:rsidRPr="00C84419">
              <w:rPr>
                <w:rFonts w:ascii="Arial" w:hAnsi="Arial" w:cs="Arial"/>
                <w:b/>
                <w:sz w:val="18"/>
                <w:szCs w:val="18"/>
              </w:rPr>
              <w:t>not yet</w:t>
            </w:r>
            <w:r w:rsidRPr="00C84419">
              <w:rPr>
                <w:rFonts w:ascii="Arial" w:hAnsi="Arial" w:cs="Arial"/>
                <w:sz w:val="18"/>
                <w:szCs w:val="18"/>
              </w:rPr>
              <w:t xml:space="preserve"> show functioning expected of a child of his or her age in any situation. Child uses </w:t>
            </w:r>
            <w:r w:rsidRPr="00C84419">
              <w:rPr>
                <w:rFonts w:ascii="Arial" w:hAnsi="Arial" w:cs="Arial"/>
                <w:b/>
                <w:sz w:val="18"/>
                <w:szCs w:val="18"/>
              </w:rPr>
              <w:t>immediate foundational skills</w:t>
            </w:r>
            <w:r w:rsidRPr="00C84419">
              <w:rPr>
                <w:rFonts w:ascii="Arial" w:hAnsi="Arial" w:cs="Arial"/>
                <w:sz w:val="18"/>
                <w:szCs w:val="18"/>
              </w:rPr>
              <w:t xml:space="preserve">, most or all of the time, across settings and situations. Immediate foundational skills are the skills upon which to build age-appropriate functioning. Functioning might be described as like that of a </w:t>
            </w:r>
            <w:r w:rsidRPr="00C84419">
              <w:rPr>
                <w:rFonts w:ascii="Arial" w:hAnsi="Arial" w:cs="Arial"/>
                <w:b/>
                <w:sz w:val="18"/>
                <w:szCs w:val="18"/>
              </w:rPr>
              <w:t>younger child*.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F7A" w:rsidRPr="00C84419" w:rsidRDefault="00866790" w:rsidP="00C8441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4419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5"/>
            <w:r w:rsidRPr="00C84419">
              <w:rPr>
                <w:rFonts w:ascii="Arial" w:hAnsi="Arial" w:cs="Arial"/>
                <w:sz w:val="32"/>
                <w:szCs w:val="32"/>
              </w:rPr>
              <w:instrText xml:space="preserve"> FORMCHECKBOX </w:instrText>
            </w:r>
            <w:r w:rsidR="00731713" w:rsidRPr="00C84419">
              <w:rPr>
                <w:rFonts w:ascii="Arial" w:hAnsi="Arial" w:cs="Arial"/>
                <w:sz w:val="32"/>
                <w:szCs w:val="32"/>
              </w:rPr>
            </w:r>
            <w:r w:rsidRPr="00C84419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35"/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F7A" w:rsidRPr="00C84419" w:rsidRDefault="00866790" w:rsidP="00C8441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4419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8"/>
            <w:r w:rsidRPr="00C84419">
              <w:rPr>
                <w:rFonts w:ascii="Arial" w:hAnsi="Arial" w:cs="Arial"/>
                <w:sz w:val="32"/>
                <w:szCs w:val="32"/>
              </w:rPr>
              <w:instrText xml:space="preserve"> FORMCHECKBOX </w:instrText>
            </w:r>
            <w:r w:rsidR="00731713" w:rsidRPr="00C84419">
              <w:rPr>
                <w:rFonts w:ascii="Arial" w:hAnsi="Arial" w:cs="Arial"/>
                <w:sz w:val="32"/>
                <w:szCs w:val="32"/>
              </w:rPr>
            </w:r>
            <w:r w:rsidRPr="00C84419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36"/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3F7A" w:rsidRPr="00C84419" w:rsidRDefault="00866790" w:rsidP="00C8441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4419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3"/>
            <w:r w:rsidRPr="00C84419">
              <w:rPr>
                <w:rFonts w:ascii="Arial" w:hAnsi="Arial" w:cs="Arial"/>
                <w:sz w:val="32"/>
                <w:szCs w:val="32"/>
              </w:rPr>
              <w:instrText xml:space="preserve"> FORMCHECKBOX </w:instrText>
            </w:r>
            <w:r w:rsidR="00731713" w:rsidRPr="00C84419">
              <w:rPr>
                <w:rFonts w:ascii="Arial" w:hAnsi="Arial" w:cs="Arial"/>
                <w:sz w:val="32"/>
                <w:szCs w:val="32"/>
              </w:rPr>
            </w:r>
            <w:r w:rsidRPr="00C84419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37"/>
          </w:p>
        </w:tc>
      </w:tr>
      <w:tr w:rsidR="004E3F7A" w:rsidRPr="00C84419" w:rsidTr="00C84419"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F7A" w:rsidRPr="00C84419" w:rsidRDefault="004E3F7A" w:rsidP="00C844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419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F7A" w:rsidRPr="00C84419" w:rsidRDefault="004E3F7A" w:rsidP="00E06003">
            <w:pPr>
              <w:rPr>
                <w:rFonts w:ascii="Arial" w:hAnsi="Arial" w:cs="Arial"/>
                <w:sz w:val="18"/>
                <w:szCs w:val="18"/>
              </w:rPr>
            </w:pPr>
            <w:r w:rsidRPr="00C84419">
              <w:rPr>
                <w:rFonts w:ascii="Arial" w:hAnsi="Arial" w:cs="Arial"/>
                <w:sz w:val="18"/>
                <w:szCs w:val="18"/>
              </w:rPr>
              <w:t xml:space="preserve">Child occasionally uses </w:t>
            </w:r>
            <w:r w:rsidRPr="00C84419">
              <w:rPr>
                <w:rFonts w:ascii="Arial" w:hAnsi="Arial" w:cs="Arial"/>
                <w:b/>
                <w:sz w:val="18"/>
                <w:szCs w:val="18"/>
              </w:rPr>
              <w:t>immediate foundation skills</w:t>
            </w:r>
            <w:r w:rsidRPr="00C84419">
              <w:rPr>
                <w:rFonts w:ascii="Arial" w:hAnsi="Arial" w:cs="Arial"/>
                <w:sz w:val="18"/>
                <w:szCs w:val="18"/>
              </w:rPr>
              <w:t xml:space="preserve"> across settings and situations. More functioning reflects skills that are </w:t>
            </w:r>
            <w:r w:rsidRPr="00C84419">
              <w:rPr>
                <w:rFonts w:ascii="Arial" w:hAnsi="Arial" w:cs="Arial"/>
                <w:b/>
                <w:sz w:val="18"/>
                <w:szCs w:val="18"/>
              </w:rPr>
              <w:t>not</w:t>
            </w:r>
            <w:r w:rsidRPr="00C84419">
              <w:rPr>
                <w:rFonts w:ascii="Arial" w:hAnsi="Arial" w:cs="Arial"/>
                <w:sz w:val="18"/>
                <w:szCs w:val="18"/>
              </w:rPr>
              <w:t xml:space="preserve"> immediate foundational than are immediate foundational.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F7A" w:rsidRPr="00C84419" w:rsidRDefault="00866790" w:rsidP="00C8441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4419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6"/>
            <w:r w:rsidRPr="00C84419">
              <w:rPr>
                <w:rFonts w:ascii="Arial" w:hAnsi="Arial" w:cs="Arial"/>
                <w:sz w:val="32"/>
                <w:szCs w:val="32"/>
              </w:rPr>
              <w:instrText xml:space="preserve"> FORMCHECKBOX </w:instrText>
            </w:r>
            <w:r w:rsidR="00731713" w:rsidRPr="00C84419">
              <w:rPr>
                <w:rFonts w:ascii="Arial" w:hAnsi="Arial" w:cs="Arial"/>
                <w:sz w:val="32"/>
                <w:szCs w:val="32"/>
              </w:rPr>
            </w:r>
            <w:r w:rsidRPr="00C84419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38"/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F7A" w:rsidRPr="00C84419" w:rsidRDefault="00866790" w:rsidP="00C8441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4419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7"/>
            <w:r w:rsidRPr="00C84419">
              <w:rPr>
                <w:rFonts w:ascii="Arial" w:hAnsi="Arial" w:cs="Arial"/>
                <w:sz w:val="32"/>
                <w:szCs w:val="32"/>
              </w:rPr>
              <w:instrText xml:space="preserve"> FORMCHECKBOX </w:instrText>
            </w:r>
            <w:r w:rsidR="00731713" w:rsidRPr="00C84419">
              <w:rPr>
                <w:rFonts w:ascii="Arial" w:hAnsi="Arial" w:cs="Arial"/>
                <w:sz w:val="32"/>
                <w:szCs w:val="32"/>
              </w:rPr>
            </w:r>
            <w:r w:rsidRPr="00C84419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39"/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3F7A" w:rsidRPr="00C84419" w:rsidRDefault="00866790" w:rsidP="00C8441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4419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4"/>
            <w:r w:rsidRPr="00C84419">
              <w:rPr>
                <w:rFonts w:ascii="Arial" w:hAnsi="Arial" w:cs="Arial"/>
                <w:sz w:val="32"/>
                <w:szCs w:val="32"/>
              </w:rPr>
              <w:instrText xml:space="preserve"> FORMCHECKBOX </w:instrText>
            </w:r>
            <w:r w:rsidR="00731713" w:rsidRPr="00C84419">
              <w:rPr>
                <w:rFonts w:ascii="Arial" w:hAnsi="Arial" w:cs="Arial"/>
                <w:sz w:val="32"/>
                <w:szCs w:val="32"/>
              </w:rPr>
            </w:r>
            <w:r w:rsidRPr="00C84419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40"/>
          </w:p>
        </w:tc>
      </w:tr>
      <w:tr w:rsidR="004E3F7A" w:rsidRPr="00C84419" w:rsidTr="00C84419"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F7A" w:rsidRPr="00C84419" w:rsidRDefault="004E3F7A" w:rsidP="00C844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419">
              <w:rPr>
                <w:rFonts w:ascii="Arial" w:hAnsi="Arial" w:cs="Arial"/>
                <w:b/>
                <w:sz w:val="18"/>
                <w:szCs w:val="18"/>
              </w:rPr>
              <w:t>Not Yet</w:t>
            </w:r>
          </w:p>
          <w:p w:rsidR="004E3F7A" w:rsidRPr="00C84419" w:rsidRDefault="004E3F7A" w:rsidP="00C844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E3F7A" w:rsidRPr="00C84419" w:rsidRDefault="004E3F7A" w:rsidP="00C844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41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F7A" w:rsidRPr="00C84419" w:rsidRDefault="004E3F7A" w:rsidP="00E06003">
            <w:pPr>
              <w:rPr>
                <w:rFonts w:ascii="Arial" w:hAnsi="Arial" w:cs="Arial"/>
                <w:sz w:val="18"/>
                <w:szCs w:val="18"/>
              </w:rPr>
            </w:pPr>
            <w:r w:rsidRPr="00C84419">
              <w:rPr>
                <w:rFonts w:ascii="Arial" w:hAnsi="Arial" w:cs="Arial"/>
                <w:sz w:val="18"/>
                <w:szCs w:val="18"/>
              </w:rPr>
              <w:t xml:space="preserve">Child does </w:t>
            </w:r>
            <w:r w:rsidRPr="00C84419">
              <w:rPr>
                <w:rFonts w:ascii="Arial" w:hAnsi="Arial" w:cs="Arial"/>
                <w:b/>
                <w:sz w:val="18"/>
                <w:szCs w:val="18"/>
              </w:rPr>
              <w:t>not yet</w:t>
            </w:r>
            <w:r w:rsidRPr="00C84419">
              <w:rPr>
                <w:rFonts w:ascii="Arial" w:hAnsi="Arial" w:cs="Arial"/>
                <w:sz w:val="18"/>
                <w:szCs w:val="18"/>
              </w:rPr>
              <w:t xml:space="preserve"> show functioning expected of a child his or her age in any situation. Child’s functioning does </w:t>
            </w:r>
            <w:r w:rsidRPr="00C84419">
              <w:rPr>
                <w:rFonts w:ascii="Arial" w:hAnsi="Arial" w:cs="Arial"/>
                <w:b/>
                <w:sz w:val="18"/>
                <w:szCs w:val="18"/>
              </w:rPr>
              <w:t>not</w:t>
            </w:r>
            <w:r w:rsidRPr="00C844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4419">
              <w:rPr>
                <w:rFonts w:ascii="Arial" w:hAnsi="Arial" w:cs="Arial"/>
                <w:b/>
                <w:sz w:val="18"/>
                <w:szCs w:val="18"/>
              </w:rPr>
              <w:t xml:space="preserve">yet include immediate foundational skills </w:t>
            </w:r>
            <w:r w:rsidRPr="00C84419">
              <w:rPr>
                <w:rFonts w:ascii="Arial" w:hAnsi="Arial" w:cs="Arial"/>
                <w:sz w:val="18"/>
                <w:szCs w:val="18"/>
              </w:rPr>
              <w:t xml:space="preserve">upon which to build age-appropriate functioning. Child’s functioning reflects skills that developmentally come before immediate foundational skills. Child’s functioning might be described as like that of a </w:t>
            </w:r>
            <w:r w:rsidRPr="00C84419">
              <w:rPr>
                <w:rFonts w:ascii="Arial" w:hAnsi="Arial" w:cs="Arial"/>
                <w:b/>
                <w:sz w:val="18"/>
                <w:szCs w:val="18"/>
              </w:rPr>
              <w:t>much younger child*</w:t>
            </w:r>
            <w:r w:rsidRPr="00C8441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F7A" w:rsidRPr="00C84419" w:rsidRDefault="00866790" w:rsidP="00C8441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4419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7"/>
            <w:r w:rsidRPr="00C84419">
              <w:rPr>
                <w:rFonts w:ascii="Arial" w:hAnsi="Arial" w:cs="Arial"/>
                <w:sz w:val="32"/>
                <w:szCs w:val="32"/>
              </w:rPr>
              <w:instrText xml:space="preserve"> FORMCHECKBOX </w:instrText>
            </w:r>
            <w:r w:rsidR="00731713" w:rsidRPr="00C84419">
              <w:rPr>
                <w:rFonts w:ascii="Arial" w:hAnsi="Arial" w:cs="Arial"/>
                <w:sz w:val="32"/>
                <w:szCs w:val="32"/>
              </w:rPr>
            </w:r>
            <w:r w:rsidRPr="00C84419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41"/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F7A" w:rsidRPr="00C84419" w:rsidRDefault="00866790" w:rsidP="00C8441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4419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6"/>
            <w:r w:rsidRPr="00C84419">
              <w:rPr>
                <w:rFonts w:ascii="Arial" w:hAnsi="Arial" w:cs="Arial"/>
                <w:sz w:val="32"/>
                <w:szCs w:val="32"/>
              </w:rPr>
              <w:instrText xml:space="preserve"> FORMCHECKBOX </w:instrText>
            </w:r>
            <w:r w:rsidR="00731713" w:rsidRPr="00C84419">
              <w:rPr>
                <w:rFonts w:ascii="Arial" w:hAnsi="Arial" w:cs="Arial"/>
                <w:sz w:val="32"/>
                <w:szCs w:val="32"/>
              </w:rPr>
            </w:r>
            <w:r w:rsidRPr="00C84419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42"/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F7A" w:rsidRPr="00C84419" w:rsidRDefault="00866790" w:rsidP="00C8441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4419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5"/>
            <w:r w:rsidRPr="00C84419">
              <w:rPr>
                <w:rFonts w:ascii="Arial" w:hAnsi="Arial" w:cs="Arial"/>
                <w:sz w:val="32"/>
                <w:szCs w:val="32"/>
              </w:rPr>
              <w:instrText xml:space="preserve"> FORMCHECKBOX </w:instrText>
            </w:r>
            <w:r w:rsidR="00731713" w:rsidRPr="00C84419">
              <w:rPr>
                <w:rFonts w:ascii="Arial" w:hAnsi="Arial" w:cs="Arial"/>
                <w:sz w:val="32"/>
                <w:szCs w:val="32"/>
              </w:rPr>
            </w:r>
            <w:r w:rsidRPr="00C84419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43"/>
          </w:p>
        </w:tc>
      </w:tr>
      <w:tr w:rsidR="004E3F7A" w:rsidRPr="00C84419" w:rsidTr="00C84419"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F7A" w:rsidRPr="00C84419" w:rsidRDefault="004E3F7A" w:rsidP="00C8441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419">
              <w:rPr>
                <w:rFonts w:ascii="Arial" w:hAnsi="Arial" w:cs="Arial"/>
                <w:b/>
                <w:sz w:val="18"/>
                <w:szCs w:val="18"/>
              </w:rPr>
              <w:t>Answer this question at time of exit: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F7A" w:rsidRPr="00C84419" w:rsidRDefault="004E3F7A" w:rsidP="00C8441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84419">
              <w:rPr>
                <w:rFonts w:ascii="Arial" w:hAnsi="Arial" w:cs="Arial"/>
                <w:b/>
                <w:sz w:val="18"/>
                <w:szCs w:val="18"/>
              </w:rPr>
              <w:t xml:space="preserve">Has the child show </w:t>
            </w:r>
            <w:r w:rsidRPr="00C84419">
              <w:rPr>
                <w:rFonts w:ascii="Arial" w:hAnsi="Arial" w:cs="Arial"/>
                <w:b/>
                <w:sz w:val="18"/>
                <w:szCs w:val="18"/>
                <w:u w:val="single"/>
              </w:rPr>
              <w:t>any</w:t>
            </w:r>
            <w:r w:rsidRPr="00C84419">
              <w:rPr>
                <w:rFonts w:ascii="Arial" w:hAnsi="Arial" w:cs="Arial"/>
                <w:b/>
                <w:sz w:val="18"/>
                <w:szCs w:val="18"/>
              </w:rPr>
              <w:t xml:space="preserve"> new skills or behaviors related to each outcome area since the previous rating?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F7A" w:rsidRPr="00C84419" w:rsidRDefault="00866790" w:rsidP="00C84419">
            <w:pPr>
              <w:ind w:left="522"/>
              <w:rPr>
                <w:rFonts w:ascii="Arial" w:hAnsi="Arial" w:cs="Arial"/>
                <w:b/>
                <w:sz w:val="18"/>
                <w:szCs w:val="18"/>
              </w:rPr>
            </w:pPr>
            <w:r w:rsidRPr="00C8441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5"/>
            <w:r w:rsidRPr="00C84419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31713" w:rsidRPr="00C84419">
              <w:rPr>
                <w:rFonts w:ascii="Arial" w:hAnsi="Arial" w:cs="Arial"/>
                <w:b/>
                <w:sz w:val="18"/>
                <w:szCs w:val="18"/>
              </w:rPr>
            </w:r>
            <w:r w:rsidRPr="00C8441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4"/>
            <w:r w:rsidRPr="00C84419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  <w:p w:rsidR="00866790" w:rsidRPr="00C84419" w:rsidRDefault="00866790" w:rsidP="00C84419">
            <w:pPr>
              <w:ind w:left="522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66790" w:rsidRPr="00C84419" w:rsidRDefault="00866790" w:rsidP="00C84419">
            <w:pPr>
              <w:ind w:left="522"/>
              <w:rPr>
                <w:rFonts w:ascii="Arial" w:hAnsi="Arial" w:cs="Arial"/>
                <w:b/>
                <w:sz w:val="18"/>
                <w:szCs w:val="18"/>
              </w:rPr>
            </w:pPr>
            <w:r w:rsidRPr="00C8441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6"/>
            <w:r w:rsidRPr="00C84419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31713" w:rsidRPr="00C84419">
              <w:rPr>
                <w:rFonts w:ascii="Arial" w:hAnsi="Arial" w:cs="Arial"/>
                <w:b/>
                <w:sz w:val="18"/>
                <w:szCs w:val="18"/>
              </w:rPr>
            </w:r>
            <w:r w:rsidRPr="00C8441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5"/>
            <w:r w:rsidR="00BD76A9" w:rsidRPr="00C8441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84419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90" w:rsidRPr="00C84419" w:rsidRDefault="00866790" w:rsidP="00C84419">
            <w:pPr>
              <w:ind w:left="522"/>
              <w:rPr>
                <w:rFonts w:ascii="Arial" w:hAnsi="Arial" w:cs="Arial"/>
                <w:b/>
                <w:sz w:val="18"/>
                <w:szCs w:val="18"/>
              </w:rPr>
            </w:pPr>
            <w:r w:rsidRPr="00C8441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419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C84419">
              <w:rPr>
                <w:rFonts w:ascii="Arial" w:hAnsi="Arial" w:cs="Arial"/>
                <w:b/>
                <w:sz w:val="18"/>
                <w:szCs w:val="18"/>
              </w:rPr>
            </w:r>
            <w:r w:rsidRPr="00C8441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84419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  <w:p w:rsidR="00866790" w:rsidRPr="00C84419" w:rsidRDefault="00866790" w:rsidP="00C84419">
            <w:pPr>
              <w:ind w:left="522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E3F7A" w:rsidRPr="00C84419" w:rsidRDefault="00866790" w:rsidP="00C84419">
            <w:pPr>
              <w:ind w:left="522"/>
              <w:rPr>
                <w:rFonts w:ascii="Arial" w:hAnsi="Arial" w:cs="Arial"/>
                <w:b/>
                <w:sz w:val="18"/>
                <w:szCs w:val="18"/>
              </w:rPr>
            </w:pPr>
            <w:r w:rsidRPr="00C8441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419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C84419">
              <w:rPr>
                <w:rFonts w:ascii="Arial" w:hAnsi="Arial" w:cs="Arial"/>
                <w:b/>
                <w:sz w:val="18"/>
                <w:szCs w:val="18"/>
              </w:rPr>
            </w:r>
            <w:r w:rsidRPr="00C8441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BD76A9" w:rsidRPr="00C8441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84419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6790" w:rsidRPr="00C84419" w:rsidRDefault="00866790" w:rsidP="00C84419">
            <w:pPr>
              <w:ind w:left="522"/>
              <w:rPr>
                <w:rFonts w:ascii="Arial" w:hAnsi="Arial" w:cs="Arial"/>
                <w:b/>
                <w:sz w:val="18"/>
                <w:szCs w:val="18"/>
              </w:rPr>
            </w:pPr>
            <w:r w:rsidRPr="00C8441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419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C84419">
              <w:rPr>
                <w:rFonts w:ascii="Arial" w:hAnsi="Arial" w:cs="Arial"/>
                <w:b/>
                <w:sz w:val="18"/>
                <w:szCs w:val="18"/>
              </w:rPr>
            </w:r>
            <w:r w:rsidRPr="00C8441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84419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  <w:p w:rsidR="00866790" w:rsidRPr="00C84419" w:rsidRDefault="00866790" w:rsidP="00C84419">
            <w:pPr>
              <w:ind w:left="522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E3F7A" w:rsidRPr="00C84419" w:rsidRDefault="00866790" w:rsidP="00C84419">
            <w:pPr>
              <w:ind w:left="522"/>
              <w:rPr>
                <w:rFonts w:ascii="Arial" w:hAnsi="Arial" w:cs="Arial"/>
                <w:b/>
                <w:sz w:val="18"/>
                <w:szCs w:val="18"/>
              </w:rPr>
            </w:pPr>
            <w:r w:rsidRPr="00C8441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419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C84419">
              <w:rPr>
                <w:rFonts w:ascii="Arial" w:hAnsi="Arial" w:cs="Arial"/>
                <w:b/>
                <w:sz w:val="18"/>
                <w:szCs w:val="18"/>
              </w:rPr>
            </w:r>
            <w:r w:rsidRPr="00C8441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BD76A9" w:rsidRPr="00C8441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84419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</w:tr>
    </w:tbl>
    <w:p w:rsidR="00F20E3E" w:rsidRPr="00866790" w:rsidRDefault="00F20E3E">
      <w:pPr>
        <w:rPr>
          <w:rFonts w:ascii="Arial" w:hAnsi="Arial" w:cs="Arial"/>
          <w:sz w:val="4"/>
          <w:szCs w:val="4"/>
        </w:rPr>
      </w:pPr>
    </w:p>
    <w:sectPr w:rsidR="00F20E3E" w:rsidRPr="00866790" w:rsidSect="006962F2">
      <w:headerReference w:type="default" r:id="rId9"/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589" w:rsidRDefault="00FD2589" w:rsidP="00986498">
      <w:r>
        <w:separator/>
      </w:r>
    </w:p>
  </w:endnote>
  <w:endnote w:type="continuationSeparator" w:id="0">
    <w:p w:rsidR="00FD2589" w:rsidRDefault="00FD2589" w:rsidP="0098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4B" w:rsidRPr="00653392" w:rsidRDefault="00531E4B">
    <w:pPr>
      <w:pStyle w:val="Footer"/>
      <w:rPr>
        <w:rFonts w:ascii="Arial" w:hAnsi="Arial" w:cs="Arial"/>
        <w:sz w:val="16"/>
        <w:szCs w:val="16"/>
      </w:rPr>
    </w:pPr>
    <w:r w:rsidRPr="00653392">
      <w:rPr>
        <w:rFonts w:ascii="Arial" w:hAnsi="Arial" w:cs="Arial"/>
        <w:sz w:val="16"/>
        <w:szCs w:val="16"/>
      </w:rPr>
      <w:t>Form created per sample provided by The Early Childhood Outcomes Center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589" w:rsidRDefault="00FD2589" w:rsidP="00986498">
      <w:r>
        <w:separator/>
      </w:r>
    </w:p>
  </w:footnote>
  <w:footnote w:type="continuationSeparator" w:id="0">
    <w:p w:rsidR="00FD2589" w:rsidRDefault="00FD2589" w:rsidP="00986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4B" w:rsidRDefault="00531E4B">
    <w:pPr>
      <w:pStyle w:val="Header"/>
    </w:pPr>
    <w:r>
      <w:t>F-</w:t>
    </w:r>
    <w:proofErr w:type="gramStart"/>
    <w:r>
      <w:t>004</w:t>
    </w:r>
    <w:r w:rsidR="00052CCE">
      <w:t>80</w:t>
    </w:r>
    <w:r>
      <w:t xml:space="preserve">  Page</w:t>
    </w:r>
    <w:proofErr w:type="gramEnd"/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12C28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F076F"/>
    <w:multiLevelType w:val="hybridMultilevel"/>
    <w:tmpl w:val="A8AA1C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ssVter6Q9qEeKjy97Uy7tKoV+k=" w:salt="VWkWmM1lSSzHwYe82slzr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42"/>
    <w:rsid w:val="00002821"/>
    <w:rsid w:val="00004F2A"/>
    <w:rsid w:val="00017634"/>
    <w:rsid w:val="0002747C"/>
    <w:rsid w:val="00052CCE"/>
    <w:rsid w:val="000553FC"/>
    <w:rsid w:val="00073ABC"/>
    <w:rsid w:val="000757BA"/>
    <w:rsid w:val="00076C70"/>
    <w:rsid w:val="000A7361"/>
    <w:rsid w:val="000C04FF"/>
    <w:rsid w:val="000C6D6B"/>
    <w:rsid w:val="000D11B8"/>
    <w:rsid w:val="00102A7B"/>
    <w:rsid w:val="00102B03"/>
    <w:rsid w:val="0010320D"/>
    <w:rsid w:val="00112C28"/>
    <w:rsid w:val="00114478"/>
    <w:rsid w:val="00126211"/>
    <w:rsid w:val="00130313"/>
    <w:rsid w:val="00132982"/>
    <w:rsid w:val="001446BE"/>
    <w:rsid w:val="00194725"/>
    <w:rsid w:val="001950F8"/>
    <w:rsid w:val="001B0F99"/>
    <w:rsid w:val="001B3068"/>
    <w:rsid w:val="001C2018"/>
    <w:rsid w:val="001C2BFE"/>
    <w:rsid w:val="001C3919"/>
    <w:rsid w:val="001D56D5"/>
    <w:rsid w:val="001E4D4D"/>
    <w:rsid w:val="001F211D"/>
    <w:rsid w:val="00211149"/>
    <w:rsid w:val="00222AB7"/>
    <w:rsid w:val="00273EC1"/>
    <w:rsid w:val="002B7EC4"/>
    <w:rsid w:val="002E5DA6"/>
    <w:rsid w:val="003050BF"/>
    <w:rsid w:val="00327AE6"/>
    <w:rsid w:val="003326B8"/>
    <w:rsid w:val="003370F4"/>
    <w:rsid w:val="00347C43"/>
    <w:rsid w:val="003A5119"/>
    <w:rsid w:val="003A5EAF"/>
    <w:rsid w:val="003B07A1"/>
    <w:rsid w:val="003C19CF"/>
    <w:rsid w:val="00417AAF"/>
    <w:rsid w:val="00435538"/>
    <w:rsid w:val="00467903"/>
    <w:rsid w:val="00472176"/>
    <w:rsid w:val="00473B56"/>
    <w:rsid w:val="00474D48"/>
    <w:rsid w:val="004868B9"/>
    <w:rsid w:val="00487631"/>
    <w:rsid w:val="0049237B"/>
    <w:rsid w:val="00494B58"/>
    <w:rsid w:val="004B2D54"/>
    <w:rsid w:val="004C6FDA"/>
    <w:rsid w:val="004D1B71"/>
    <w:rsid w:val="004D23E1"/>
    <w:rsid w:val="004E3F7A"/>
    <w:rsid w:val="004F0309"/>
    <w:rsid w:val="00505EC4"/>
    <w:rsid w:val="00507AC5"/>
    <w:rsid w:val="005120FF"/>
    <w:rsid w:val="0051711B"/>
    <w:rsid w:val="00522E60"/>
    <w:rsid w:val="00531B4B"/>
    <w:rsid w:val="00531E4B"/>
    <w:rsid w:val="00533711"/>
    <w:rsid w:val="00535C27"/>
    <w:rsid w:val="0055187F"/>
    <w:rsid w:val="00561BCC"/>
    <w:rsid w:val="00573DAB"/>
    <w:rsid w:val="005870F8"/>
    <w:rsid w:val="005A3B5C"/>
    <w:rsid w:val="005D6C4E"/>
    <w:rsid w:val="005E3B85"/>
    <w:rsid w:val="005F765A"/>
    <w:rsid w:val="00622ACC"/>
    <w:rsid w:val="00643A18"/>
    <w:rsid w:val="00653392"/>
    <w:rsid w:val="00657696"/>
    <w:rsid w:val="00680B14"/>
    <w:rsid w:val="006962F2"/>
    <w:rsid w:val="006C1DED"/>
    <w:rsid w:val="006D7830"/>
    <w:rsid w:val="006E0841"/>
    <w:rsid w:val="006E148E"/>
    <w:rsid w:val="006E1BF5"/>
    <w:rsid w:val="006F3AB5"/>
    <w:rsid w:val="006F723C"/>
    <w:rsid w:val="007007BC"/>
    <w:rsid w:val="0071197D"/>
    <w:rsid w:val="00725FA6"/>
    <w:rsid w:val="00731713"/>
    <w:rsid w:val="00746720"/>
    <w:rsid w:val="00752B47"/>
    <w:rsid w:val="007567BB"/>
    <w:rsid w:val="00760BDC"/>
    <w:rsid w:val="0076365A"/>
    <w:rsid w:val="00777067"/>
    <w:rsid w:val="007B1394"/>
    <w:rsid w:val="007B3272"/>
    <w:rsid w:val="007D3DE3"/>
    <w:rsid w:val="00802F0C"/>
    <w:rsid w:val="00821234"/>
    <w:rsid w:val="0082273A"/>
    <w:rsid w:val="00853B3C"/>
    <w:rsid w:val="008613BE"/>
    <w:rsid w:val="008647EE"/>
    <w:rsid w:val="00866790"/>
    <w:rsid w:val="008968A4"/>
    <w:rsid w:val="008A1411"/>
    <w:rsid w:val="008A54F4"/>
    <w:rsid w:val="008F4642"/>
    <w:rsid w:val="008F504D"/>
    <w:rsid w:val="00900CC7"/>
    <w:rsid w:val="009045C2"/>
    <w:rsid w:val="009226A7"/>
    <w:rsid w:val="00932B42"/>
    <w:rsid w:val="00935DE1"/>
    <w:rsid w:val="00937963"/>
    <w:rsid w:val="00947DB2"/>
    <w:rsid w:val="0096585F"/>
    <w:rsid w:val="009729E7"/>
    <w:rsid w:val="009755D4"/>
    <w:rsid w:val="00983012"/>
    <w:rsid w:val="00986498"/>
    <w:rsid w:val="0099231C"/>
    <w:rsid w:val="009933FD"/>
    <w:rsid w:val="009B6F67"/>
    <w:rsid w:val="009C1024"/>
    <w:rsid w:val="009E4A48"/>
    <w:rsid w:val="009E68E7"/>
    <w:rsid w:val="009F0538"/>
    <w:rsid w:val="009F7319"/>
    <w:rsid w:val="00A12DC2"/>
    <w:rsid w:val="00A21556"/>
    <w:rsid w:val="00A2635D"/>
    <w:rsid w:val="00A3250A"/>
    <w:rsid w:val="00A35B64"/>
    <w:rsid w:val="00A51106"/>
    <w:rsid w:val="00A51967"/>
    <w:rsid w:val="00A6656D"/>
    <w:rsid w:val="00A75742"/>
    <w:rsid w:val="00A7654C"/>
    <w:rsid w:val="00A92DA3"/>
    <w:rsid w:val="00A9332E"/>
    <w:rsid w:val="00AA7002"/>
    <w:rsid w:val="00AC1434"/>
    <w:rsid w:val="00AC4F49"/>
    <w:rsid w:val="00AC7B8C"/>
    <w:rsid w:val="00AD11DA"/>
    <w:rsid w:val="00AD3718"/>
    <w:rsid w:val="00AD67B4"/>
    <w:rsid w:val="00AE76FF"/>
    <w:rsid w:val="00AF603B"/>
    <w:rsid w:val="00AF74A7"/>
    <w:rsid w:val="00B072C1"/>
    <w:rsid w:val="00B10BD8"/>
    <w:rsid w:val="00B20E83"/>
    <w:rsid w:val="00B22E99"/>
    <w:rsid w:val="00B3120D"/>
    <w:rsid w:val="00B353CD"/>
    <w:rsid w:val="00B40A0D"/>
    <w:rsid w:val="00B53C2C"/>
    <w:rsid w:val="00B56DF4"/>
    <w:rsid w:val="00B571BD"/>
    <w:rsid w:val="00B7303A"/>
    <w:rsid w:val="00B87275"/>
    <w:rsid w:val="00BA4216"/>
    <w:rsid w:val="00BB2992"/>
    <w:rsid w:val="00BD76A9"/>
    <w:rsid w:val="00C013B0"/>
    <w:rsid w:val="00C04D4E"/>
    <w:rsid w:val="00C06F1C"/>
    <w:rsid w:val="00C45E10"/>
    <w:rsid w:val="00C52162"/>
    <w:rsid w:val="00C54A14"/>
    <w:rsid w:val="00C84419"/>
    <w:rsid w:val="00CB1707"/>
    <w:rsid w:val="00CC4717"/>
    <w:rsid w:val="00CF15BD"/>
    <w:rsid w:val="00CF2B6C"/>
    <w:rsid w:val="00CF37A9"/>
    <w:rsid w:val="00D1547D"/>
    <w:rsid w:val="00D168E7"/>
    <w:rsid w:val="00D21707"/>
    <w:rsid w:val="00D4036E"/>
    <w:rsid w:val="00D41CA5"/>
    <w:rsid w:val="00D55876"/>
    <w:rsid w:val="00DA3113"/>
    <w:rsid w:val="00DB3D75"/>
    <w:rsid w:val="00DC6359"/>
    <w:rsid w:val="00DE0EBF"/>
    <w:rsid w:val="00E06003"/>
    <w:rsid w:val="00E203D7"/>
    <w:rsid w:val="00E22FF6"/>
    <w:rsid w:val="00E24199"/>
    <w:rsid w:val="00E4324E"/>
    <w:rsid w:val="00E4373D"/>
    <w:rsid w:val="00E53537"/>
    <w:rsid w:val="00EF3F96"/>
    <w:rsid w:val="00EF6C4E"/>
    <w:rsid w:val="00F01ADE"/>
    <w:rsid w:val="00F11532"/>
    <w:rsid w:val="00F20E3E"/>
    <w:rsid w:val="00F3506D"/>
    <w:rsid w:val="00F632FB"/>
    <w:rsid w:val="00F7177A"/>
    <w:rsid w:val="00F81931"/>
    <w:rsid w:val="00F84954"/>
    <w:rsid w:val="00F84DE0"/>
    <w:rsid w:val="00FA3607"/>
    <w:rsid w:val="00FD2589"/>
    <w:rsid w:val="00FF10DD"/>
    <w:rsid w:val="00FF35A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character" w:styleId="FollowedHyperlink">
    <w:name w:val="FollowedHyperlink"/>
    <w:rsid w:val="00BA4216"/>
    <w:rPr>
      <w:color w:val="6064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character" w:styleId="FollowedHyperlink">
    <w:name w:val="FollowedHyperlink"/>
    <w:rsid w:val="00BA4216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Outcomes Summary, F-00480</vt:lpstr>
    </vt:vector>
  </TitlesOfParts>
  <Company>WI DHS</Company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Outcomes Summary, F-00480</dc:title>
  <dc:creator>BCLTSS</dc:creator>
  <cp:keywords>f-00480, child, children, outcomes, summary,</cp:keywords>
  <cp:lastModifiedBy>Pritchard, James B</cp:lastModifiedBy>
  <cp:revision>2</cp:revision>
  <cp:lastPrinted>2006-09-21T17:30:00Z</cp:lastPrinted>
  <dcterms:created xsi:type="dcterms:W3CDTF">2019-07-31T18:21:00Z</dcterms:created>
  <dcterms:modified xsi:type="dcterms:W3CDTF">2019-07-31T18:21:00Z</dcterms:modified>
</cp:coreProperties>
</file>